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8B9C" w14:textId="081D1C19" w:rsidR="00197602" w:rsidRPr="00C97308" w:rsidRDefault="00197602" w:rsidP="00F12D04">
      <w:pPr>
        <w:pStyle w:val="ObjectAnchor"/>
        <w:rPr>
          <w:b/>
          <w:bCs/>
          <w:color w:val="00CC99"/>
          <w:sz w:val="56"/>
          <w:szCs w:val="56"/>
        </w:rPr>
      </w:pPr>
      <w:r w:rsidRPr="00C97308">
        <w:rPr>
          <w:rFonts w:ascii="Times New Roman"/>
          <w:b/>
          <w:bCs/>
          <w:color w:val="00CC99"/>
          <w:sz w:val="56"/>
          <w:szCs w:val="56"/>
        </w:rPr>
        <mc:AlternateContent>
          <mc:Choice Requires="wps">
            <w:drawing>
              <wp:anchor distT="0" distB="0" distL="114300" distR="114300" simplePos="0" relativeHeight="251659264" behindDoc="1" locked="1" layoutInCell="1" allowOverlap="1" wp14:anchorId="31910C85" wp14:editId="7F400994">
                <wp:simplePos x="0" y="0"/>
                <wp:positionH relativeFrom="column">
                  <wp:posOffset>4664710</wp:posOffset>
                </wp:positionH>
                <wp:positionV relativeFrom="paragraph">
                  <wp:posOffset>-457200</wp:posOffset>
                </wp:positionV>
                <wp:extent cx="2651760" cy="10058400"/>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058400"/>
                        </a:xfrm>
                        <a:prstGeom prst="rect">
                          <a:avLst/>
                        </a:prstGeom>
                        <a:solidFill>
                          <a:schemeClr val="tx2">
                            <a:lumMod val="75000"/>
                            <a:alpha val="1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000AE" id="Rectangle 11" o:spid="_x0000_s1026" alt="&quot;&quot;" style="position:absolute;margin-left:367.3pt;margin-top:-36pt;width:208.8pt;height:1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" fillcolor="#17365d [2415]" stroked="f">
                <v:fill opacity="6682f"/>
                <w10:anchorlock/>
              </v:rect>
            </w:pict>
          </mc:Fallback>
        </mc:AlternateContent>
      </w:r>
      <w:r w:rsidR="00955DBC" w:rsidRPr="00C97308">
        <w:rPr>
          <w:b/>
          <w:bCs/>
          <w:color w:val="00CC99"/>
          <w:sz w:val="56"/>
          <w:szCs w:val="56"/>
        </w:rPr>
        <w:t>Grand Strand Vision Services</w:t>
      </w:r>
    </w:p>
    <w:p w14:paraId="31EFFB5E" w14:textId="64EF3554" w:rsidR="00955DBC" w:rsidRPr="00955DBC" w:rsidRDefault="00955DBC" w:rsidP="00955DBC">
      <w:pPr>
        <w:pStyle w:val="ObjectAnchor"/>
        <w:ind w:firstLine="720"/>
        <w:rPr>
          <w:sz w:val="24"/>
          <w:szCs w:val="24"/>
        </w:rPr>
      </w:pPr>
      <w:r w:rsidRPr="00955DBC">
        <w:rPr>
          <w:sz w:val="24"/>
          <w:szCs w:val="24"/>
        </w:rPr>
        <w:t xml:space="preserve">Vision Development and </w:t>
      </w:r>
      <w:r w:rsidR="00F3140D">
        <w:rPr>
          <w:sz w:val="24"/>
          <w:szCs w:val="24"/>
        </w:rPr>
        <w:t xml:space="preserve">Vision Rehabilitation </w:t>
      </w:r>
    </w:p>
    <w:p w14:paraId="1EEC7D55" w14:textId="107853FF" w:rsidR="00955DBC" w:rsidRPr="00955DBC" w:rsidRDefault="00955DBC" w:rsidP="00955DBC">
      <w:pPr>
        <w:pStyle w:val="ObjectAnchor"/>
        <w:ind w:left="720" w:firstLine="720"/>
        <w:rPr>
          <w:sz w:val="24"/>
          <w:szCs w:val="24"/>
        </w:rPr>
      </w:pPr>
      <w:r w:rsidRPr="00955DBC">
        <w:rPr>
          <w:sz w:val="24"/>
          <w:szCs w:val="24"/>
        </w:rPr>
        <w:t>Come see with us, by the sea!</w:t>
      </w:r>
    </w:p>
    <w:tbl>
      <w:tblPr>
        <w:tblW w:w="5150" w:type="pct"/>
        <w:tblLook w:val="0600" w:firstRow="0" w:lastRow="0" w:firstColumn="0" w:lastColumn="0" w:noHBand="1" w:noVBand="1"/>
      </w:tblPr>
      <w:tblGrid>
        <w:gridCol w:w="6516"/>
        <w:gridCol w:w="222"/>
        <w:gridCol w:w="4536"/>
      </w:tblGrid>
      <w:tr w:rsidR="00B123DF" w:rsidRPr="00955DBC" w14:paraId="6FA5BAA7" w14:textId="77777777" w:rsidTr="004C2421">
        <w:tc>
          <w:tcPr>
            <w:tcW w:w="2929" w:type="pct"/>
          </w:tcPr>
          <w:p w14:paraId="251E1428" w14:textId="77777777" w:rsidR="002719D0" w:rsidRPr="008A3EBD" w:rsidRDefault="002719D0" w:rsidP="008A3EBD">
            <w:r>
              <w:rPr>
                <w:noProof/>
              </w:rPr>
              <mc:AlternateContent>
                <mc:Choice Requires="wps">
                  <w:drawing>
                    <wp:inline distT="0" distB="0" distL="0" distR="0" wp14:anchorId="454DA807" wp14:editId="3AFCB80D">
                      <wp:extent cx="3962400" cy="9525"/>
                      <wp:effectExtent l="0" t="19050" r="38100" b="47625"/>
                      <wp:docPr id="10"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9525"/>
                              </a:xfrm>
                              <a:prstGeom prst="line">
                                <a:avLst/>
                              </a:prstGeom>
                              <a:noFill/>
                              <a:ln w="63500">
                                <a:solidFill>
                                  <a:srgbClr val="231F2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3A8594F" id="Line 13" o:spid="_x0000_s1026" alt="&quot;&quot;" style="visibility:visible;mso-wrap-style:square;mso-left-percent:-10001;mso-top-percent:-10001;mso-position-horizontal:absolute;mso-position-horizontal-relative:char;mso-position-vertical:absolute;mso-position-vertical-relative:line;mso-left-percent:-10001;mso-top-percent:-10001" from="0,0" to="31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" strokecolor="#231f20" strokeweight="5pt">
                      <w10:anchorlock/>
                    </v:line>
                  </w:pict>
                </mc:Fallback>
              </mc:AlternateContent>
            </w:r>
          </w:p>
        </w:tc>
        <w:tc>
          <w:tcPr>
            <w:tcW w:w="100" w:type="pct"/>
          </w:tcPr>
          <w:p w14:paraId="0DF7F7EC" w14:textId="77777777" w:rsidR="002719D0" w:rsidRDefault="002719D0"/>
        </w:tc>
        <w:tc>
          <w:tcPr>
            <w:tcW w:w="1971" w:type="pct"/>
          </w:tcPr>
          <w:sdt>
            <w:sdtPr>
              <w:rPr>
                <w:sz w:val="32"/>
                <w:szCs w:val="32"/>
              </w:rPr>
              <w:id w:val="-2014445731"/>
              <w:placeholder>
                <w:docPart w:val="83354EA5443D40F0B71DF3CC21787746"/>
              </w:placeholder>
              <w15:appearance w15:val="hidden"/>
            </w:sdtPr>
            <w:sdtEndPr/>
            <w:sdtContent>
              <w:p w14:paraId="09DA9C72" w14:textId="5DBC7F62" w:rsidR="00955DBC" w:rsidRPr="00955DBC" w:rsidRDefault="00955DBC" w:rsidP="00955DBC">
                <w:pPr>
                  <w:pStyle w:val="TopicDescription"/>
                  <w:rPr>
                    <w:sz w:val="28"/>
                    <w:szCs w:val="28"/>
                  </w:rPr>
                </w:pPr>
                <w:r w:rsidRPr="00955DBC">
                  <w:rPr>
                    <w:sz w:val="28"/>
                    <w:szCs w:val="28"/>
                  </w:rPr>
                  <w:t>Office Newsletter</w:t>
                </w:r>
              </w:p>
              <w:p w14:paraId="7CEEC919" w14:textId="66B35BEE" w:rsidR="002719D0" w:rsidRPr="00955DBC" w:rsidRDefault="00954629" w:rsidP="00955DBC">
                <w:pPr>
                  <w:pStyle w:val="TopicDescription"/>
                  <w:rPr>
                    <w:sz w:val="32"/>
                    <w:szCs w:val="32"/>
                  </w:rPr>
                </w:pPr>
                <w:r w:rsidRPr="00955DBC">
                  <w:rPr>
                    <w:sz w:val="28"/>
                    <w:szCs w:val="28"/>
                  </w:rPr>
                  <w:t>November/December 2022</w:t>
                </w:r>
              </w:p>
            </w:sdtContent>
          </w:sdt>
        </w:tc>
      </w:tr>
      <w:tr w:rsidR="00B123DF" w14:paraId="5DBFB493" w14:textId="77777777" w:rsidTr="004C2421">
        <w:trPr>
          <w:trHeight w:val="4815"/>
        </w:trPr>
        <w:tc>
          <w:tcPr>
            <w:tcW w:w="2929" w:type="pct"/>
          </w:tcPr>
          <w:p w14:paraId="75CE9BCB" w14:textId="77777777" w:rsidR="006C21D7" w:rsidRPr="003741A9" w:rsidRDefault="006C21D7" w:rsidP="006C21D7">
            <w:pPr>
              <w:jc w:val="center"/>
              <w:rPr>
                <w:b/>
                <w:bCs/>
                <w:sz w:val="24"/>
                <w:szCs w:val="24"/>
                <w:u w:val="single"/>
              </w:rPr>
            </w:pPr>
            <w:r w:rsidRPr="003741A9">
              <w:rPr>
                <w:b/>
                <w:bCs/>
                <w:sz w:val="24"/>
                <w:szCs w:val="24"/>
                <w:u w:val="single"/>
              </w:rPr>
              <w:t>Testing for More than 20/20</w:t>
            </w:r>
          </w:p>
          <w:p w14:paraId="1680250C" w14:textId="7EBC37A8" w:rsidR="006C21D7" w:rsidRPr="006C21D7" w:rsidRDefault="006C21D7" w:rsidP="006C21D7">
            <w:pPr>
              <w:jc w:val="center"/>
              <w:rPr>
                <w:sz w:val="24"/>
                <w:szCs w:val="24"/>
              </w:rPr>
            </w:pPr>
            <w:r w:rsidRPr="006C21D7">
              <w:rPr>
                <w:sz w:val="24"/>
                <w:szCs w:val="24"/>
              </w:rPr>
              <w:t>20/20 just means that the person can clearly see a certain letter on the standard eye chart (equivalent to what a person with normal vision should be able to see at 20 feet). There’s so much more to healthy vision than 20/20!</w:t>
            </w:r>
          </w:p>
          <w:p w14:paraId="78E56024" w14:textId="15B02491" w:rsidR="006C21D7" w:rsidRPr="006C21D7" w:rsidRDefault="006C21D7" w:rsidP="006C21D7">
            <w:pPr>
              <w:jc w:val="center"/>
              <w:rPr>
                <w:sz w:val="24"/>
                <w:szCs w:val="24"/>
              </w:rPr>
            </w:pPr>
            <w:r w:rsidRPr="006C21D7">
              <w:rPr>
                <w:sz w:val="24"/>
                <w:szCs w:val="24"/>
              </w:rPr>
              <w:t>Our comprehensive vision exam goes beyond 20/20 to evaluate many important visual skills, such as:</w:t>
            </w:r>
          </w:p>
          <w:p w14:paraId="12A6449C" w14:textId="77777777" w:rsidR="006C21D7" w:rsidRPr="006C21D7" w:rsidRDefault="006C21D7" w:rsidP="006C21D7">
            <w:pPr>
              <w:jc w:val="center"/>
              <w:rPr>
                <w:b/>
                <w:bCs/>
                <w:sz w:val="24"/>
                <w:szCs w:val="24"/>
              </w:rPr>
            </w:pPr>
            <w:r w:rsidRPr="006C21D7">
              <w:rPr>
                <w:b/>
                <w:bCs/>
                <w:sz w:val="24"/>
                <w:szCs w:val="24"/>
              </w:rPr>
              <w:t>Visual Acuity at Near</w:t>
            </w:r>
          </w:p>
          <w:p w14:paraId="0FA2CE25" w14:textId="49CBDB7C" w:rsidR="006C21D7" w:rsidRPr="006C21D7" w:rsidRDefault="006C21D7" w:rsidP="006C21D7">
            <w:pPr>
              <w:jc w:val="center"/>
              <w:rPr>
                <w:sz w:val="24"/>
                <w:szCs w:val="24"/>
              </w:rPr>
            </w:pPr>
            <w:r w:rsidRPr="006C21D7">
              <w:rPr>
                <w:sz w:val="24"/>
                <w:szCs w:val="24"/>
              </w:rPr>
              <w:t>Is vision clear and single at close distances</w:t>
            </w:r>
            <w:r w:rsidR="00EB14AC">
              <w:rPr>
                <w:sz w:val="24"/>
                <w:szCs w:val="24"/>
              </w:rPr>
              <w:t>?</w:t>
            </w:r>
          </w:p>
          <w:p w14:paraId="73CB2121" w14:textId="77777777" w:rsidR="006C21D7" w:rsidRPr="006C21D7" w:rsidRDefault="006C21D7" w:rsidP="006C21D7">
            <w:pPr>
              <w:jc w:val="center"/>
              <w:rPr>
                <w:b/>
                <w:bCs/>
                <w:sz w:val="24"/>
                <w:szCs w:val="24"/>
              </w:rPr>
            </w:pPr>
            <w:r w:rsidRPr="006C21D7">
              <w:rPr>
                <w:b/>
                <w:bCs/>
                <w:sz w:val="24"/>
                <w:szCs w:val="24"/>
              </w:rPr>
              <w:t>Eye Teaming Skills</w:t>
            </w:r>
          </w:p>
          <w:p w14:paraId="52C2D7F6" w14:textId="67B5E287" w:rsidR="006C21D7" w:rsidRPr="006C21D7" w:rsidRDefault="006C21D7" w:rsidP="006C21D7">
            <w:pPr>
              <w:jc w:val="center"/>
              <w:rPr>
                <w:sz w:val="24"/>
                <w:szCs w:val="24"/>
              </w:rPr>
            </w:pPr>
            <w:r w:rsidRPr="006C21D7">
              <w:rPr>
                <w:sz w:val="24"/>
                <w:szCs w:val="24"/>
              </w:rPr>
              <w:t>Do the two eyes aim, move, and work as a coordinated team?</w:t>
            </w:r>
          </w:p>
          <w:p w14:paraId="17E3E4A4" w14:textId="77777777" w:rsidR="006C21D7" w:rsidRPr="006C21D7" w:rsidRDefault="006C21D7" w:rsidP="006C21D7">
            <w:pPr>
              <w:jc w:val="center"/>
              <w:rPr>
                <w:b/>
                <w:bCs/>
                <w:sz w:val="24"/>
                <w:szCs w:val="24"/>
              </w:rPr>
            </w:pPr>
            <w:r w:rsidRPr="006C21D7">
              <w:rPr>
                <w:b/>
                <w:bCs/>
                <w:sz w:val="24"/>
                <w:szCs w:val="24"/>
              </w:rPr>
              <w:t>Eye Focusing Skills</w:t>
            </w:r>
          </w:p>
          <w:p w14:paraId="1CC72D1D" w14:textId="37962EF1" w:rsidR="006C21D7" w:rsidRPr="006C21D7" w:rsidRDefault="006C21D7" w:rsidP="006C21D7">
            <w:pPr>
              <w:jc w:val="center"/>
              <w:rPr>
                <w:sz w:val="24"/>
                <w:szCs w:val="24"/>
              </w:rPr>
            </w:pPr>
            <w:r w:rsidRPr="006C21D7">
              <w:rPr>
                <w:sz w:val="24"/>
                <w:szCs w:val="24"/>
              </w:rPr>
              <w:t>Do the eyes maintain clear vision at varying distances?</w:t>
            </w:r>
          </w:p>
          <w:p w14:paraId="201A7A98" w14:textId="55318407" w:rsidR="006C21D7" w:rsidRPr="006C21D7" w:rsidRDefault="00F918AE" w:rsidP="00F918AE">
            <w:pPr>
              <w:tabs>
                <w:tab w:val="center" w:pos="3150"/>
                <w:tab w:val="left" w:pos="5070"/>
              </w:tabs>
              <w:rPr>
                <w:b/>
                <w:bCs/>
                <w:sz w:val="24"/>
                <w:szCs w:val="24"/>
              </w:rPr>
            </w:pPr>
            <w:r>
              <w:rPr>
                <w:b/>
                <w:bCs/>
                <w:sz w:val="24"/>
                <w:szCs w:val="24"/>
              </w:rPr>
              <w:tab/>
            </w:r>
            <w:r w:rsidR="006C21D7" w:rsidRPr="006C21D7">
              <w:rPr>
                <w:b/>
                <w:bCs/>
                <w:sz w:val="24"/>
                <w:szCs w:val="24"/>
              </w:rPr>
              <w:t>Eye Movement Skills</w:t>
            </w:r>
            <w:r>
              <w:rPr>
                <w:b/>
                <w:bCs/>
                <w:sz w:val="24"/>
                <w:szCs w:val="24"/>
              </w:rPr>
              <w:tab/>
            </w:r>
          </w:p>
          <w:p w14:paraId="32DDD084" w14:textId="179397F7" w:rsidR="006C21D7" w:rsidRPr="006C21D7" w:rsidRDefault="006C21D7" w:rsidP="006C21D7">
            <w:pPr>
              <w:jc w:val="center"/>
              <w:rPr>
                <w:sz w:val="24"/>
                <w:szCs w:val="24"/>
              </w:rPr>
            </w:pPr>
            <w:r w:rsidRPr="006C21D7">
              <w:rPr>
                <w:sz w:val="24"/>
                <w:szCs w:val="24"/>
              </w:rPr>
              <w:t xml:space="preserve">Do eye movements show adequate muscle control, eye tracking, fixation, etc.? </w:t>
            </w:r>
          </w:p>
          <w:p w14:paraId="029533BF" w14:textId="77777777" w:rsidR="006C21D7" w:rsidRPr="006C21D7" w:rsidRDefault="006C21D7" w:rsidP="006C21D7">
            <w:pPr>
              <w:jc w:val="center"/>
              <w:rPr>
                <w:b/>
                <w:bCs/>
                <w:sz w:val="24"/>
                <w:szCs w:val="24"/>
              </w:rPr>
            </w:pPr>
            <w:r w:rsidRPr="006C21D7">
              <w:rPr>
                <w:b/>
                <w:bCs/>
                <w:sz w:val="24"/>
                <w:szCs w:val="24"/>
              </w:rPr>
              <w:t>Reversal Frequency</w:t>
            </w:r>
          </w:p>
          <w:p w14:paraId="30EEC70F" w14:textId="14398BFD" w:rsidR="006C21D7" w:rsidRPr="006C21D7" w:rsidRDefault="006C21D7" w:rsidP="006C21D7">
            <w:pPr>
              <w:jc w:val="center"/>
              <w:rPr>
                <w:sz w:val="24"/>
                <w:szCs w:val="24"/>
              </w:rPr>
            </w:pPr>
            <w:r w:rsidRPr="006C21D7">
              <w:rPr>
                <w:sz w:val="24"/>
                <w:szCs w:val="24"/>
              </w:rPr>
              <w:t xml:space="preserve">Is confusion or reversal of letters or words (b, d; p, q; saw, was; etc.) within the normal ranges for a given age? </w:t>
            </w:r>
          </w:p>
          <w:p w14:paraId="43F696EC" w14:textId="16725E9F" w:rsidR="002719D0" w:rsidRPr="002D3E56" w:rsidRDefault="006C21D7" w:rsidP="006C21D7">
            <w:pPr>
              <w:jc w:val="center"/>
              <w:rPr>
                <w:b/>
                <w:bCs/>
                <w:sz w:val="24"/>
                <w:szCs w:val="24"/>
              </w:rPr>
            </w:pPr>
            <w:r w:rsidRPr="006C21D7">
              <w:rPr>
                <w:sz w:val="24"/>
                <w:szCs w:val="24"/>
              </w:rPr>
              <w:t xml:space="preserve">Above are just a few of the many visual skills evaluated during our comprehensive vision exams for both </w:t>
            </w:r>
            <w:r w:rsidRPr="006C21D7">
              <w:rPr>
                <w:sz w:val="24"/>
                <w:szCs w:val="24"/>
              </w:rPr>
              <w:t>children</w:t>
            </w:r>
            <w:r w:rsidRPr="006C21D7">
              <w:rPr>
                <w:sz w:val="24"/>
                <w:szCs w:val="24"/>
              </w:rPr>
              <w:t xml:space="preserve"> and adults, including infants and seniors. In addition, the health of your eyes, inside and out, is carefully evaluated for such problems as cataracts, glaucoma, hypertension, diabetes, etc.</w:t>
            </w:r>
          </w:p>
        </w:tc>
        <w:tc>
          <w:tcPr>
            <w:tcW w:w="100" w:type="pct"/>
          </w:tcPr>
          <w:p w14:paraId="6608B81E" w14:textId="06FD01B3" w:rsidR="002719D0" w:rsidRDefault="002719D0" w:rsidP="002719D0"/>
        </w:tc>
        <w:tc>
          <w:tcPr>
            <w:tcW w:w="1971" w:type="pct"/>
          </w:tcPr>
          <w:p w14:paraId="778C55AD" w14:textId="2A1440EB" w:rsidR="002719D0" w:rsidRDefault="00B123DF" w:rsidP="002719D0">
            <w:r>
              <w:rPr>
                <w:noProof/>
              </w:rPr>
              <mc:AlternateContent>
                <mc:Choice Requires="wps">
                  <w:drawing>
                    <wp:anchor distT="45720" distB="45720" distL="114300" distR="114300" simplePos="0" relativeHeight="251667456" behindDoc="0" locked="0" layoutInCell="1" allowOverlap="1" wp14:anchorId="197BE52F" wp14:editId="05390909">
                      <wp:simplePos x="0" y="0"/>
                      <wp:positionH relativeFrom="column">
                        <wp:posOffset>-68580</wp:posOffset>
                      </wp:positionH>
                      <wp:positionV relativeFrom="paragraph">
                        <wp:posOffset>2520950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6C8C062" w14:textId="41FC2A5C" w:rsidR="00B123DF" w:rsidRPr="00B123DF" w:rsidRDefault="00B123DF" w:rsidP="00B123DF">
                                  <w:pPr>
                                    <w:jc w:val="center"/>
                                    <w:rPr>
                                      <w:b/>
                                      <w:bCs/>
                                      <w:u w:val="single"/>
                                    </w:rPr>
                                  </w:pPr>
                                  <w:r w:rsidRPr="00B123DF">
                                    <w:rPr>
                                      <w:b/>
                                      <w:bCs/>
                                      <w:u w:val="single"/>
                                    </w:rPr>
                                    <w:t>WHAT’S NEW</w:t>
                                  </w:r>
                                </w:p>
                                <w:p w14:paraId="5E8931C3" w14:textId="4BE89083" w:rsidR="00B123DF" w:rsidRDefault="00B123DF" w:rsidP="00B123DF">
                                  <w:pPr>
                                    <w:jc w:val="center"/>
                                    <w:rPr>
                                      <w:u w:val="single"/>
                                    </w:rPr>
                                  </w:pPr>
                                  <w:r w:rsidRPr="00B123DF">
                                    <w:rPr>
                                      <w:u w:val="single"/>
                                    </w:rPr>
                                    <w:t>TAKE A LOOK INSIDE</w:t>
                                  </w:r>
                                </w:p>
                                <w:p w14:paraId="33FCDBD7" w14:textId="2111D68F" w:rsidR="00CD4DE0" w:rsidRPr="00CD4DE0" w:rsidRDefault="00CD4DE0" w:rsidP="00B123DF">
                                  <w:pPr>
                                    <w:jc w:val="center"/>
                                  </w:pPr>
                                  <w:r w:rsidRPr="00CD4DE0">
                                    <w:t>Come join us in the office this December for a Vision Therapy Workshop! Our workshop will be held at 6pm on December 15</w:t>
                                  </w:r>
                                  <w:r w:rsidRPr="00CD4DE0">
                                    <w:rPr>
                                      <w:vertAlign w:val="superscript"/>
                                    </w:rPr>
                                    <w:t>th</w:t>
                                  </w:r>
                                  <w:r>
                                    <w:t xml:space="preserve">, with Dr. Dean as our keynote speaker. </w:t>
                                  </w:r>
                                </w:p>
                                <w:p w14:paraId="4C3BEE26" w14:textId="3264FA17" w:rsidR="00B123DF" w:rsidRPr="00B123DF" w:rsidRDefault="00F3140D" w:rsidP="00B123DF">
                                  <w:pPr>
                                    <w:jc w:val="center"/>
                                    <w:rPr>
                                      <w:u w:val="single"/>
                                    </w:rPr>
                                  </w:pPr>
                                  <w:r>
                                    <w:rPr>
                                      <w:u w:val="single"/>
                                    </w:rPr>
                                    <w:t>Holiday Closings</w:t>
                                  </w:r>
                                </w:p>
                                <w:p w14:paraId="322BF2BC" w14:textId="51F6643C" w:rsidR="00B123DF" w:rsidRPr="00B123DF" w:rsidRDefault="00F3140D" w:rsidP="00B123DF">
                                  <w:pPr>
                                    <w:jc w:val="center"/>
                                  </w:pPr>
                                  <w:r>
                                    <w:t xml:space="preserve">We are excited to celebrate the holiday season with </w:t>
                                  </w:r>
                                  <w:r w:rsidR="00614E80">
                                    <w:t xml:space="preserve">both </w:t>
                                  </w:r>
                                  <w:r>
                                    <w:t>our patients and our families. We will be closed November 24</w:t>
                                  </w:r>
                                  <w:r w:rsidRPr="00F3140D">
                                    <w:rPr>
                                      <w:vertAlign w:val="superscript"/>
                                    </w:rPr>
                                    <w:t>th</w:t>
                                  </w:r>
                                  <w:r>
                                    <w:t xml:space="preserve"> and 25</w:t>
                                  </w:r>
                                  <w:r w:rsidRPr="00F3140D">
                                    <w:rPr>
                                      <w:vertAlign w:val="superscript"/>
                                    </w:rPr>
                                    <w:t>th</w:t>
                                  </w:r>
                                  <w:r>
                                    <w:t xml:space="preserve"> for Thanksgiving, and December 26</w:t>
                                  </w:r>
                                  <w:r w:rsidRPr="00F3140D">
                                    <w:rPr>
                                      <w:vertAlign w:val="superscript"/>
                                    </w:rPr>
                                    <w:t>th</w:t>
                                  </w:r>
                                  <w:r>
                                    <w:t>-</w:t>
                                  </w:r>
                                  <w:r w:rsidR="007C2C34">
                                    <w:t>30</w:t>
                                  </w:r>
                                  <w:r w:rsidRPr="00F3140D">
                                    <w:rPr>
                                      <w:vertAlign w:val="superscript"/>
                                    </w:rPr>
                                    <w:t>th</w:t>
                                  </w:r>
                                  <w:r>
                                    <w:t xml:space="preserve"> for Christmas. </w:t>
                                  </w:r>
                                </w:p>
                                <w:p w14:paraId="5B0BE259" w14:textId="40E23AF2" w:rsidR="00B123DF" w:rsidRPr="00B123DF" w:rsidRDefault="00B123DF" w:rsidP="00B123DF">
                                  <w:pPr>
                                    <w:jc w:val="center"/>
                                    <w:rPr>
                                      <w:u w:val="single"/>
                                    </w:rPr>
                                  </w:pPr>
                                  <w:r w:rsidRPr="00B123DF">
                                    <w:rPr>
                                      <w:u w:val="single"/>
                                    </w:rPr>
                                    <w:t>ARE YOU READY TO START?</w:t>
                                  </w:r>
                                </w:p>
                                <w:p w14:paraId="71F7582E" w14:textId="3FE8FFFA" w:rsidR="00B123DF" w:rsidRPr="00B123DF" w:rsidRDefault="00B123DF" w:rsidP="00B123DF">
                                  <w:pPr>
                                    <w:jc w:val="center"/>
                                  </w:pPr>
                                  <w:r w:rsidRPr="00B123DF">
                                    <w:t>Join our Vision Therapy Program and gain a whole new perspective of the world of vision and how Vision Therapy can help you. Contact our Vison Therapy Administrator</w:t>
                                  </w:r>
                                  <w:r w:rsidR="00635831">
                                    <w:t>,</w:t>
                                  </w:r>
                                  <w:r w:rsidR="00C646FD">
                                    <w:t xml:space="preserve"> </w:t>
                                  </w:r>
                                  <w:r w:rsidRPr="00B123DF">
                                    <w:t>Heather</w:t>
                                  </w:r>
                                  <w:r w:rsidR="00C646FD">
                                    <w:t>,</w:t>
                                  </w:r>
                                  <w:r w:rsidRPr="00B123DF">
                                    <w:t xml:space="preserve"> at (843)293-1555</w:t>
                                  </w:r>
                                </w:p>
                                <w:p w14:paraId="39931CB5" w14:textId="66DCEED9" w:rsidR="00B123DF" w:rsidRDefault="00B123D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7BE52F" id="_x0000_t202" coordsize="21600,21600" o:spt="202" path="m,l,21600r21600,l21600,xe">
                      <v:stroke joinstyle="miter"/>
                      <v:path gradientshapeok="t" o:connecttype="rect"/>
                    </v:shapetype>
                    <v:shape id="Text Box 2" o:spid="_x0000_s1026" type="#_x0000_t202" style="position:absolute;margin-left:-5.4pt;margin-top:198.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">
                      <v:textbox style="mso-fit-shape-to-text:t">
                        <w:txbxContent>
                          <w:p w14:paraId="06C8C062" w14:textId="41FC2A5C" w:rsidR="00B123DF" w:rsidRPr="00B123DF" w:rsidRDefault="00B123DF" w:rsidP="00B123DF">
                            <w:pPr>
                              <w:jc w:val="center"/>
                              <w:rPr>
                                <w:b/>
                                <w:bCs/>
                                <w:u w:val="single"/>
                              </w:rPr>
                            </w:pPr>
                            <w:r w:rsidRPr="00B123DF">
                              <w:rPr>
                                <w:b/>
                                <w:bCs/>
                                <w:u w:val="single"/>
                              </w:rPr>
                              <w:t>WHAT’S NEW</w:t>
                            </w:r>
                          </w:p>
                          <w:p w14:paraId="5E8931C3" w14:textId="4BE89083" w:rsidR="00B123DF" w:rsidRDefault="00B123DF" w:rsidP="00B123DF">
                            <w:pPr>
                              <w:jc w:val="center"/>
                              <w:rPr>
                                <w:u w:val="single"/>
                              </w:rPr>
                            </w:pPr>
                            <w:r w:rsidRPr="00B123DF">
                              <w:rPr>
                                <w:u w:val="single"/>
                              </w:rPr>
                              <w:t>TAKE A LOOK INSIDE</w:t>
                            </w:r>
                          </w:p>
                          <w:p w14:paraId="33FCDBD7" w14:textId="2111D68F" w:rsidR="00CD4DE0" w:rsidRPr="00CD4DE0" w:rsidRDefault="00CD4DE0" w:rsidP="00B123DF">
                            <w:pPr>
                              <w:jc w:val="center"/>
                            </w:pPr>
                            <w:r w:rsidRPr="00CD4DE0">
                              <w:t>Come join us in the office this December for a Vision Therapy Workshop! Our workshop will be held at 6pm on December 15</w:t>
                            </w:r>
                            <w:r w:rsidRPr="00CD4DE0">
                              <w:rPr>
                                <w:vertAlign w:val="superscript"/>
                              </w:rPr>
                              <w:t>th</w:t>
                            </w:r>
                            <w:r>
                              <w:t xml:space="preserve">, with Dr. Dean as our keynote speaker. </w:t>
                            </w:r>
                          </w:p>
                          <w:p w14:paraId="4C3BEE26" w14:textId="3264FA17" w:rsidR="00B123DF" w:rsidRPr="00B123DF" w:rsidRDefault="00F3140D" w:rsidP="00B123DF">
                            <w:pPr>
                              <w:jc w:val="center"/>
                              <w:rPr>
                                <w:u w:val="single"/>
                              </w:rPr>
                            </w:pPr>
                            <w:r>
                              <w:rPr>
                                <w:u w:val="single"/>
                              </w:rPr>
                              <w:t>Holiday Closings</w:t>
                            </w:r>
                          </w:p>
                          <w:p w14:paraId="322BF2BC" w14:textId="51F6643C" w:rsidR="00B123DF" w:rsidRPr="00B123DF" w:rsidRDefault="00F3140D" w:rsidP="00B123DF">
                            <w:pPr>
                              <w:jc w:val="center"/>
                            </w:pPr>
                            <w:r>
                              <w:t xml:space="preserve">We are excited to celebrate the holiday season with </w:t>
                            </w:r>
                            <w:r w:rsidR="00614E80">
                              <w:t xml:space="preserve">both </w:t>
                            </w:r>
                            <w:r>
                              <w:t>our patients and our families. We will be closed November 24</w:t>
                            </w:r>
                            <w:r w:rsidRPr="00F3140D">
                              <w:rPr>
                                <w:vertAlign w:val="superscript"/>
                              </w:rPr>
                              <w:t>th</w:t>
                            </w:r>
                            <w:r>
                              <w:t xml:space="preserve"> and 25</w:t>
                            </w:r>
                            <w:r w:rsidRPr="00F3140D">
                              <w:rPr>
                                <w:vertAlign w:val="superscript"/>
                              </w:rPr>
                              <w:t>th</w:t>
                            </w:r>
                            <w:r>
                              <w:t xml:space="preserve"> for Thanksgiving, and December 26</w:t>
                            </w:r>
                            <w:r w:rsidRPr="00F3140D">
                              <w:rPr>
                                <w:vertAlign w:val="superscript"/>
                              </w:rPr>
                              <w:t>th</w:t>
                            </w:r>
                            <w:r>
                              <w:t>-</w:t>
                            </w:r>
                            <w:r w:rsidR="007C2C34">
                              <w:t>30</w:t>
                            </w:r>
                            <w:r w:rsidRPr="00F3140D">
                              <w:rPr>
                                <w:vertAlign w:val="superscript"/>
                              </w:rPr>
                              <w:t>th</w:t>
                            </w:r>
                            <w:r>
                              <w:t xml:space="preserve"> for Christmas. </w:t>
                            </w:r>
                          </w:p>
                          <w:p w14:paraId="5B0BE259" w14:textId="40E23AF2" w:rsidR="00B123DF" w:rsidRPr="00B123DF" w:rsidRDefault="00B123DF" w:rsidP="00B123DF">
                            <w:pPr>
                              <w:jc w:val="center"/>
                              <w:rPr>
                                <w:u w:val="single"/>
                              </w:rPr>
                            </w:pPr>
                            <w:r w:rsidRPr="00B123DF">
                              <w:rPr>
                                <w:u w:val="single"/>
                              </w:rPr>
                              <w:t>ARE YOU READY TO START?</w:t>
                            </w:r>
                          </w:p>
                          <w:p w14:paraId="71F7582E" w14:textId="3FE8FFFA" w:rsidR="00B123DF" w:rsidRPr="00B123DF" w:rsidRDefault="00B123DF" w:rsidP="00B123DF">
                            <w:pPr>
                              <w:jc w:val="center"/>
                            </w:pPr>
                            <w:r w:rsidRPr="00B123DF">
                              <w:t>Join our Vision Therapy Program and gain a whole new perspective of the world of vision and how Vision Therapy can help you. Contact our Vison Therapy Administrator</w:t>
                            </w:r>
                            <w:r w:rsidR="00635831">
                              <w:t>,</w:t>
                            </w:r>
                            <w:r w:rsidR="00C646FD">
                              <w:t xml:space="preserve"> </w:t>
                            </w:r>
                            <w:r w:rsidRPr="00B123DF">
                              <w:t>Heather</w:t>
                            </w:r>
                            <w:r w:rsidR="00C646FD">
                              <w:t>,</w:t>
                            </w:r>
                            <w:r w:rsidRPr="00B123DF">
                              <w:t xml:space="preserve"> at (843)293-1555</w:t>
                            </w:r>
                          </w:p>
                          <w:p w14:paraId="39931CB5" w14:textId="66DCEED9" w:rsidR="00B123DF" w:rsidRDefault="00B123DF"/>
                        </w:txbxContent>
                      </v:textbox>
                      <w10:wrap type="square"/>
                    </v:shape>
                  </w:pict>
                </mc:Fallback>
              </mc:AlternateContent>
            </w:r>
            <w:r w:rsidR="00D20458">
              <w:rPr>
                <w:noProof/>
                <w:bdr w:val="none" w:sz="0" w:space="0" w:color="auto" w:frame="1"/>
              </w:rPr>
              <w:drawing>
                <wp:inline distT="0" distB="0" distL="0" distR="0" wp14:anchorId="2556DA20" wp14:editId="62391B21">
                  <wp:extent cx="2646947" cy="2070596"/>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6947" cy="2070596"/>
                          </a:xfrm>
                          <a:prstGeom prst="rect">
                            <a:avLst/>
                          </a:prstGeom>
                          <a:noFill/>
                          <a:ln>
                            <a:noFill/>
                          </a:ln>
                        </pic:spPr>
                      </pic:pic>
                    </a:graphicData>
                  </a:graphic>
                </wp:inline>
              </w:drawing>
            </w:r>
          </w:p>
        </w:tc>
      </w:tr>
    </w:tbl>
    <w:p w14:paraId="23AA3F98" w14:textId="2E74221B" w:rsidR="00197602" w:rsidRDefault="00197602" w:rsidP="00CD4DE0">
      <w:pPr>
        <w:sectPr w:rsidR="00197602" w:rsidSect="00B97E24">
          <w:pgSz w:w="12240" w:h="15840"/>
          <w:pgMar w:top="720" w:right="720" w:bottom="360" w:left="720" w:header="720" w:footer="432" w:gutter="0"/>
          <w:cols w:space="720"/>
          <w:docGrid w:linePitch="360"/>
        </w:sectPr>
      </w:pPr>
    </w:p>
    <w:p w14:paraId="55566BA1" w14:textId="77777777" w:rsidR="00197602" w:rsidRDefault="00624FC0" w:rsidP="00624FC0">
      <w:pPr>
        <w:pStyle w:val="ObjectAnchor"/>
      </w:pPr>
      <w:r>
        <w:rPr>
          <w:spacing w:val="40"/>
        </w:rPr>
        <w:lastRenderedPageBreak/>
        <w:drawing>
          <wp:anchor distT="0" distB="0" distL="114300" distR="114300" simplePos="0" relativeHeight="251665408" behindDoc="0" locked="1" layoutInCell="1" allowOverlap="1" wp14:anchorId="572668F3" wp14:editId="1E741084">
            <wp:simplePos x="0" y="0"/>
            <wp:positionH relativeFrom="column">
              <wp:posOffset>352425</wp:posOffset>
            </wp:positionH>
            <wp:positionV relativeFrom="page">
              <wp:posOffset>4667250</wp:posOffset>
            </wp:positionV>
            <wp:extent cx="2790825" cy="24955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bwMode="auto">
                    <a:xfrm>
                      <a:off x="0" y="0"/>
                      <a:ext cx="2790825"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602">
        <mc:AlternateContent>
          <mc:Choice Requires="wps">
            <w:drawing>
              <wp:anchor distT="0" distB="0" distL="114300" distR="114300" simplePos="0" relativeHeight="251661312" behindDoc="1" locked="1" layoutInCell="1" allowOverlap="1" wp14:anchorId="2FC760FD" wp14:editId="2987148D">
                <wp:simplePos x="0" y="0"/>
                <wp:positionH relativeFrom="column">
                  <wp:posOffset>-285750</wp:posOffset>
                </wp:positionH>
                <wp:positionV relativeFrom="paragraph">
                  <wp:posOffset>47625</wp:posOffset>
                </wp:positionV>
                <wp:extent cx="4429125" cy="6772275"/>
                <wp:effectExtent l="0" t="0" r="9525" b="9525"/>
                <wp:wrapNone/>
                <wp:docPr id="7"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6772275"/>
                        </a:xfrm>
                        <a:prstGeom prst="rect">
                          <a:avLst/>
                        </a:prstGeom>
                        <a:solidFill>
                          <a:schemeClr val="tx2">
                            <a:lumMod val="75000"/>
                            <a:alpha val="1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D9327" id="Rectangle 4" o:spid="_x0000_s1026" alt="&quot;&quot;" style="position:absolute;margin-left:-22.5pt;margin-top:3.75pt;width:348.75pt;height:53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" fillcolor="#17365d [2415]" stroked="f">
                <v:fill opacity="6682f"/>
                <w10:anchorlock/>
              </v:rect>
            </w:pict>
          </mc:Fallback>
        </mc:AlternateContent>
      </w:r>
    </w:p>
    <w:tbl>
      <w:tblPr>
        <w:tblW w:w="0" w:type="auto"/>
        <w:tblLook w:val="0600" w:firstRow="0" w:lastRow="0" w:firstColumn="0" w:lastColumn="0" w:noHBand="1" w:noVBand="1"/>
      </w:tblPr>
      <w:tblGrid>
        <w:gridCol w:w="2739"/>
        <w:gridCol w:w="3093"/>
        <w:gridCol w:w="795"/>
        <w:gridCol w:w="3977"/>
      </w:tblGrid>
      <w:tr w:rsidR="00624FC0" w14:paraId="57656D13" w14:textId="77777777" w:rsidTr="004C2421">
        <w:trPr>
          <w:trHeight w:val="10740"/>
        </w:trPr>
        <w:tc>
          <w:tcPr>
            <w:tcW w:w="5832" w:type="dxa"/>
            <w:gridSpan w:val="2"/>
          </w:tcPr>
          <w:p w14:paraId="6F6BEF47" w14:textId="6A076EA5" w:rsidR="00624FC0" w:rsidRPr="00CF4AC7" w:rsidRDefault="00EB14AC" w:rsidP="00955A2A">
            <w:pPr>
              <w:pStyle w:val="Heading1"/>
              <w:jc w:val="center"/>
              <w:rPr>
                <w:rFonts w:ascii="Bahnschrift SemiBold" w:hAnsi="Bahnschrift SemiBold" w:cs="Times New Roman"/>
                <w:u w:val="single"/>
              </w:rPr>
            </w:pPr>
            <w:sdt>
              <w:sdtPr>
                <w:rPr>
                  <w:u w:val="single"/>
                </w:rPr>
                <w:id w:val="498850335"/>
                <w:placeholder>
                  <w:docPart w:val="514230C3D58F462FB54A90BB86889C98"/>
                </w:placeholder>
                <w15:appearance w15:val="hidden"/>
              </w:sdtPr>
              <w:sdtEndPr>
                <w:rPr>
                  <w:rFonts w:ascii="Bahnschrift SemiBold" w:hAnsi="Bahnschrift SemiBold" w:cs="Times New Roman"/>
                </w:rPr>
              </w:sdtEndPr>
              <w:sdtContent>
                <w:r w:rsidR="00B123DF" w:rsidRPr="00CF4AC7">
                  <w:rPr>
                    <w:rFonts w:ascii="Bahnschrift SemiBold" w:hAnsi="Bahnschrift SemiBold" w:cs="Times New Roman"/>
                    <w:u w:val="single"/>
                  </w:rPr>
                  <w:t>Procedure Highlight</w:t>
                </w:r>
              </w:sdtContent>
            </w:sdt>
          </w:p>
          <w:p w14:paraId="1AC7774C" w14:textId="39A84E9A" w:rsidR="00624FC0" w:rsidRPr="00BE521F" w:rsidRDefault="00EB14AC" w:rsidP="00955A2A">
            <w:pPr>
              <w:pStyle w:val="Byline"/>
              <w:jc w:val="center"/>
            </w:pPr>
            <w:sdt>
              <w:sdtPr>
                <w:id w:val="-1224750073"/>
                <w:placeholder>
                  <w:docPart w:val="71A2A6978A8E496AB8C1EF37FE920146"/>
                </w:placeholder>
                <w15:appearance w15:val="hidden"/>
              </w:sdtPr>
              <w:sdtEndPr/>
              <w:sdtContent>
                <w:r w:rsidR="00955A2A" w:rsidRPr="00955A2A">
                  <w:rPr>
                    <w:sz w:val="40"/>
                    <w:szCs w:val="40"/>
                  </w:rPr>
                  <w:t>Brock String</w:t>
                </w:r>
              </w:sdtContent>
            </w:sdt>
          </w:p>
          <w:sdt>
            <w:sdtPr>
              <w:id w:val="-209732386"/>
              <w:placeholder>
                <w:docPart w:val="B86D4D9FAB0A4ED7B92E0594F6B382CA"/>
              </w:placeholder>
              <w15:appearance w15:val="hidden"/>
            </w:sdtPr>
            <w:sdtEndPr/>
            <w:sdtContent>
              <w:p w14:paraId="4BB8E0F1" w14:textId="77777777" w:rsidR="00955A2A" w:rsidRPr="00955A2A" w:rsidRDefault="00955DBC" w:rsidP="00955DBC">
                <w:pPr>
                  <w:rPr>
                    <w:bCs/>
                    <w:sz w:val="24"/>
                    <w:szCs w:val="24"/>
                  </w:rPr>
                </w:pPr>
                <w:r w:rsidRPr="00955A2A">
                  <w:rPr>
                    <w:bCs/>
                    <w:sz w:val="24"/>
                    <w:szCs w:val="24"/>
                  </w:rPr>
                  <w:t>T</w:t>
                </w:r>
                <w:r w:rsidR="00955A2A" w:rsidRPr="00955A2A">
                  <w:rPr>
                    <w:bCs/>
                    <w:sz w:val="24"/>
                    <w:szCs w:val="24"/>
                  </w:rPr>
                  <w:t>he purpose of the Brock String in Vision Therapy is t</w:t>
                </w:r>
                <w:r w:rsidRPr="00955A2A">
                  <w:rPr>
                    <w:bCs/>
                    <w:sz w:val="24"/>
                    <w:szCs w:val="24"/>
                  </w:rPr>
                  <w:t xml:space="preserve">o give you immediate feedback as to whether both eyes are turned on, whether they are pointed to the same place in space, and whether your perception of where a target is matches its real location. </w:t>
                </w:r>
                <w:r w:rsidR="00955A2A" w:rsidRPr="00955A2A">
                  <w:rPr>
                    <w:bCs/>
                    <w:sz w:val="24"/>
                    <w:szCs w:val="24"/>
                  </w:rPr>
                  <w:t>Also,</w:t>
                </w:r>
                <w:r w:rsidRPr="00955A2A">
                  <w:rPr>
                    <w:bCs/>
                    <w:sz w:val="24"/>
                    <w:szCs w:val="24"/>
                  </w:rPr>
                  <w:t xml:space="preserve"> to let you become more familiar with how it feels to converge and diverge so that you can gain conscious control of the process.</w:t>
                </w:r>
              </w:p>
              <w:p w14:paraId="34AE716F" w14:textId="09CC901D" w:rsidR="00624FC0" w:rsidRDefault="00955A2A" w:rsidP="00955DBC">
                <w:r w:rsidRPr="00955A2A">
                  <w:rPr>
                    <w:bCs/>
                    <w:sz w:val="24"/>
                    <w:szCs w:val="24"/>
                  </w:rPr>
                  <w:t>We use this procedure to train vision development in a variety of patients. Whether you have convergence insufficiency or an eye turn, this little string, and the guidance from your Vision Therapist that comes with it, can make a BIG impact.</w:t>
                </w:r>
                <w:r>
                  <w:rPr>
                    <w:bCs/>
                  </w:rPr>
                  <w:t xml:space="preserve"> </w:t>
                </w:r>
              </w:p>
            </w:sdtContent>
          </w:sdt>
        </w:tc>
        <w:tc>
          <w:tcPr>
            <w:tcW w:w="795" w:type="dxa"/>
          </w:tcPr>
          <w:p w14:paraId="23427B4E" w14:textId="77777777" w:rsidR="00624FC0" w:rsidRPr="00624FC0" w:rsidRDefault="00624FC0" w:rsidP="00624FC0"/>
        </w:tc>
        <w:tc>
          <w:tcPr>
            <w:tcW w:w="3977" w:type="dxa"/>
          </w:tcPr>
          <w:p w14:paraId="488119DB" w14:textId="2C02D4D9" w:rsidR="00624FC0" w:rsidRPr="00CF4AC7" w:rsidRDefault="00B123DF" w:rsidP="00624FC0">
            <w:pPr>
              <w:pStyle w:val="Heading2"/>
              <w:rPr>
                <w:rFonts w:ascii="Bahnschrift SemiBold" w:hAnsi="Bahnschrift SemiBold"/>
                <w:u w:val="single"/>
              </w:rPr>
            </w:pPr>
            <w:r w:rsidRPr="00CF4AC7">
              <w:rPr>
                <w:rFonts w:ascii="Bahnschrift SemiBold" w:hAnsi="Bahnschrift SemiBold"/>
                <w:u w:val="single"/>
              </w:rPr>
              <w:t>Employee Spotlight</w:t>
            </w:r>
          </w:p>
          <w:p w14:paraId="1BC9BB15" w14:textId="53DC8859" w:rsidR="00624FC0" w:rsidRDefault="00635831" w:rsidP="00624FC0">
            <w:pPr>
              <w:pStyle w:val="Byline"/>
            </w:pPr>
            <w:r>
              <w:t>Dr. Mark T. Dean, O.D, FC</w:t>
            </w:r>
            <w:r w:rsidR="00A15F7A">
              <w:t>OV</w:t>
            </w:r>
            <w:r>
              <w:t>D</w:t>
            </w:r>
          </w:p>
          <w:p w14:paraId="251AC3E9" w14:textId="02EB5E9C" w:rsidR="00624FC0" w:rsidRDefault="00635831" w:rsidP="00197602">
            <w:r>
              <w:rPr>
                <w:noProof/>
              </w:rPr>
              <w:drawing>
                <wp:inline distT="0" distB="0" distL="0" distR="0" wp14:anchorId="1A993A26" wp14:editId="7C2CE9ED">
                  <wp:extent cx="1343025" cy="1343025"/>
                  <wp:effectExtent l="0" t="0" r="9525" b="9525"/>
                  <wp:docPr id="5" name="Picture 5" descr="mark GSP UID 945b3480 fddc 41a2 9964 43c5636f3c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k GSP UID 945b3480 fddc 41a2 9964 43c5636f3c1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sdt>
            <w:sdtPr>
              <w:id w:val="1620411488"/>
              <w:placeholder>
                <w:docPart w:val="4E0D9BCCD26B42F28A34112067B4D5C0"/>
              </w:placeholder>
              <w15:appearance w15:val="hidden"/>
            </w:sdtPr>
            <w:sdtEndPr/>
            <w:sdtContent>
              <w:p w14:paraId="48B72135" w14:textId="2F1D8188" w:rsidR="00635831" w:rsidRDefault="00635831" w:rsidP="00635831">
                <w:pPr>
                  <w:rPr>
                    <w:rFonts w:ascii="Arial" w:hAnsi="Arial" w:cs="Arial"/>
                    <w:color w:val="464451"/>
                    <w:sz w:val="27"/>
                    <w:szCs w:val="27"/>
                    <w:shd w:val="clear" w:color="auto" w:fill="FFFFFF"/>
                  </w:rPr>
                </w:pPr>
                <w:r>
                  <w:rPr>
                    <w:rFonts w:ascii="Arial" w:hAnsi="Arial" w:cs="Arial"/>
                    <w:color w:val="464451"/>
                    <w:sz w:val="27"/>
                    <w:szCs w:val="27"/>
                    <w:shd w:val="clear" w:color="auto" w:fill="FFFFFF"/>
                  </w:rPr>
                  <w:t>Dr. Dean graduated</w:t>
                </w:r>
                <w:r w:rsidR="00955DBC">
                  <w:rPr>
                    <w:rFonts w:ascii="Arial" w:hAnsi="Arial" w:cs="Arial"/>
                    <w:color w:val="464451"/>
                    <w:sz w:val="27"/>
                    <w:szCs w:val="27"/>
                    <w:shd w:val="clear" w:color="auto" w:fill="FFFFFF"/>
                  </w:rPr>
                  <w:t xml:space="preserve"> from</w:t>
                </w:r>
                <w:r>
                  <w:rPr>
                    <w:rFonts w:ascii="Arial" w:hAnsi="Arial" w:cs="Arial"/>
                    <w:color w:val="464451"/>
                    <w:sz w:val="27"/>
                    <w:szCs w:val="27"/>
                    <w:shd w:val="clear" w:color="auto" w:fill="FFFFFF"/>
                  </w:rPr>
                  <w:t xml:space="preserve"> Illinois College of Optometry</w:t>
                </w:r>
                <w:r w:rsidR="00955DBC">
                  <w:rPr>
                    <w:rFonts w:ascii="Arial" w:hAnsi="Arial" w:cs="Arial"/>
                    <w:color w:val="464451"/>
                    <w:sz w:val="27"/>
                    <w:szCs w:val="27"/>
                    <w:shd w:val="clear" w:color="auto" w:fill="FFFFFF"/>
                  </w:rPr>
                  <w:t xml:space="preserve"> in </w:t>
                </w:r>
                <w:r>
                  <w:rPr>
                    <w:rFonts w:ascii="Arial" w:hAnsi="Arial" w:cs="Arial"/>
                    <w:color w:val="464451"/>
                    <w:sz w:val="27"/>
                    <w:szCs w:val="27"/>
                    <w:shd w:val="clear" w:color="auto" w:fill="FFFFFF"/>
                  </w:rPr>
                  <w:t xml:space="preserve">1976 with </w:t>
                </w:r>
                <w:r w:rsidR="00955DBC">
                  <w:rPr>
                    <w:rFonts w:ascii="Arial" w:hAnsi="Arial" w:cs="Arial"/>
                    <w:color w:val="464451"/>
                    <w:sz w:val="27"/>
                    <w:szCs w:val="27"/>
                    <w:shd w:val="clear" w:color="auto" w:fill="FFFFFF"/>
                  </w:rPr>
                  <w:t xml:space="preserve">his </w:t>
                </w:r>
                <w:r>
                  <w:rPr>
                    <w:rFonts w:ascii="Arial" w:hAnsi="Arial" w:cs="Arial"/>
                    <w:color w:val="464451"/>
                    <w:sz w:val="27"/>
                    <w:szCs w:val="27"/>
                    <w:shd w:val="clear" w:color="auto" w:fill="FFFFFF"/>
                  </w:rPr>
                  <w:t>Doctor</w:t>
                </w:r>
                <w:r w:rsidR="00164C82">
                  <w:rPr>
                    <w:rFonts w:ascii="Arial" w:hAnsi="Arial" w:cs="Arial"/>
                    <w:color w:val="464451"/>
                    <w:sz w:val="27"/>
                    <w:szCs w:val="27"/>
                    <w:shd w:val="clear" w:color="auto" w:fill="FFFFFF"/>
                  </w:rPr>
                  <w:t>ate in</w:t>
                </w:r>
                <w:r>
                  <w:rPr>
                    <w:rFonts w:ascii="Arial" w:hAnsi="Arial" w:cs="Arial"/>
                    <w:color w:val="464451"/>
                    <w:sz w:val="27"/>
                    <w:szCs w:val="27"/>
                    <w:shd w:val="clear" w:color="auto" w:fill="FFFFFF"/>
                  </w:rPr>
                  <w:t xml:space="preserve"> Optometry</w:t>
                </w:r>
                <w:r w:rsidR="00955DBC">
                  <w:rPr>
                    <w:rFonts w:ascii="Arial" w:hAnsi="Arial" w:cs="Arial"/>
                    <w:color w:val="464451"/>
                    <w:sz w:val="27"/>
                    <w:szCs w:val="27"/>
                    <w:shd w:val="clear" w:color="auto" w:fill="FFFFFF"/>
                  </w:rPr>
                  <w:t>.</w:t>
                </w:r>
                <w:r w:rsidR="00164C82">
                  <w:rPr>
                    <w:rFonts w:ascii="Arial" w:hAnsi="Arial" w:cs="Arial"/>
                    <w:color w:val="464451"/>
                    <w:sz w:val="27"/>
                    <w:szCs w:val="27"/>
                    <w:shd w:val="clear" w:color="auto" w:fill="FFFFFF"/>
                  </w:rPr>
                  <w:t xml:space="preserve"> Soon thereafter, Dr.</w:t>
                </w:r>
                <w:r>
                  <w:rPr>
                    <w:rFonts w:ascii="Arial" w:hAnsi="Arial" w:cs="Arial"/>
                    <w:color w:val="464451"/>
                    <w:sz w:val="27"/>
                    <w:szCs w:val="27"/>
                    <w:shd w:val="clear" w:color="auto" w:fill="FFFFFF"/>
                  </w:rPr>
                  <w:t xml:space="preserve"> Dean</w:t>
                </w:r>
                <w:r w:rsidR="00164C82">
                  <w:rPr>
                    <w:rFonts w:ascii="Arial" w:hAnsi="Arial" w:cs="Arial"/>
                    <w:color w:val="464451"/>
                    <w:sz w:val="27"/>
                    <w:szCs w:val="27"/>
                    <w:shd w:val="clear" w:color="auto" w:fill="FFFFFF"/>
                  </w:rPr>
                  <w:t xml:space="preserve"> began to</w:t>
                </w:r>
                <w:r>
                  <w:rPr>
                    <w:rFonts w:ascii="Arial" w:hAnsi="Arial" w:cs="Arial"/>
                    <w:color w:val="464451"/>
                    <w:sz w:val="27"/>
                    <w:szCs w:val="27"/>
                    <w:shd w:val="clear" w:color="auto" w:fill="FFFFFF"/>
                  </w:rPr>
                  <w:t xml:space="preserve"> practice with his father </w:t>
                </w:r>
                <w:r w:rsidR="00955DBC">
                  <w:rPr>
                    <w:rFonts w:ascii="Arial" w:hAnsi="Arial" w:cs="Arial"/>
                    <w:color w:val="464451"/>
                    <w:sz w:val="27"/>
                    <w:szCs w:val="27"/>
                    <w:shd w:val="clear" w:color="auto" w:fill="FFFFFF"/>
                  </w:rPr>
                  <w:t xml:space="preserve">in </w:t>
                </w:r>
                <w:r>
                  <w:rPr>
                    <w:rFonts w:ascii="Arial" w:hAnsi="Arial" w:cs="Arial"/>
                    <w:color w:val="464451"/>
                    <w:sz w:val="27"/>
                    <w:szCs w:val="27"/>
                    <w:shd w:val="clear" w:color="auto" w:fill="FFFFFF"/>
                  </w:rPr>
                  <w:t xml:space="preserve">Sparta Michigan, where </w:t>
                </w:r>
                <w:r w:rsidR="00955DBC">
                  <w:rPr>
                    <w:rFonts w:ascii="Arial" w:hAnsi="Arial" w:cs="Arial"/>
                    <w:color w:val="464451"/>
                    <w:sz w:val="27"/>
                    <w:szCs w:val="27"/>
                    <w:shd w:val="clear" w:color="auto" w:fill="FFFFFF"/>
                  </w:rPr>
                  <w:t xml:space="preserve">he </w:t>
                </w:r>
                <w:r>
                  <w:rPr>
                    <w:rFonts w:ascii="Arial" w:hAnsi="Arial" w:cs="Arial"/>
                    <w:color w:val="464451"/>
                    <w:sz w:val="27"/>
                    <w:szCs w:val="27"/>
                    <w:shd w:val="clear" w:color="auto" w:fill="FFFFFF"/>
                  </w:rPr>
                  <w:t>grew u</w:t>
                </w:r>
                <w:r w:rsidR="00955DBC">
                  <w:rPr>
                    <w:rFonts w:ascii="Arial" w:hAnsi="Arial" w:cs="Arial"/>
                    <w:color w:val="464451"/>
                    <w:sz w:val="27"/>
                    <w:szCs w:val="27"/>
                    <w:shd w:val="clear" w:color="auto" w:fill="FFFFFF"/>
                  </w:rPr>
                  <w:t xml:space="preserve">p. Dr. Dean </w:t>
                </w:r>
                <w:r>
                  <w:rPr>
                    <w:rFonts w:ascii="Arial" w:hAnsi="Arial" w:cs="Arial"/>
                    <w:color w:val="464451"/>
                    <w:sz w:val="27"/>
                    <w:szCs w:val="27"/>
                    <w:shd w:val="clear" w:color="auto" w:fill="FFFFFF"/>
                  </w:rPr>
                  <w:t>relocated to Myrtle Beach in 1981 where he currently owns an</w:t>
                </w:r>
                <w:r w:rsidR="00955DBC">
                  <w:rPr>
                    <w:rFonts w:ascii="Arial" w:hAnsi="Arial" w:cs="Arial"/>
                    <w:color w:val="464451"/>
                    <w:sz w:val="27"/>
                    <w:szCs w:val="27"/>
                    <w:shd w:val="clear" w:color="auto" w:fill="FFFFFF"/>
                  </w:rPr>
                  <w:t>d</w:t>
                </w:r>
                <w:r>
                  <w:rPr>
                    <w:rFonts w:ascii="Arial" w:hAnsi="Arial" w:cs="Arial"/>
                    <w:color w:val="464451"/>
                    <w:sz w:val="27"/>
                    <w:szCs w:val="27"/>
                    <w:shd w:val="clear" w:color="auto" w:fill="FFFFFF"/>
                  </w:rPr>
                  <w:t xml:space="preserve"> directs a specialty practice devoted to </w:t>
                </w:r>
                <w:r w:rsidR="00164C82">
                  <w:rPr>
                    <w:rFonts w:ascii="Arial" w:hAnsi="Arial" w:cs="Arial"/>
                    <w:color w:val="464451"/>
                    <w:sz w:val="27"/>
                    <w:szCs w:val="27"/>
                    <w:shd w:val="clear" w:color="auto" w:fill="FFFFFF"/>
                  </w:rPr>
                  <w:t>V</w:t>
                </w:r>
                <w:r>
                  <w:rPr>
                    <w:rFonts w:ascii="Arial" w:hAnsi="Arial" w:cs="Arial"/>
                    <w:color w:val="464451"/>
                    <w:sz w:val="27"/>
                    <w:szCs w:val="27"/>
                    <w:shd w:val="clear" w:color="auto" w:fill="FFFFFF"/>
                  </w:rPr>
                  <w:t xml:space="preserve">ision </w:t>
                </w:r>
                <w:r w:rsidR="00164C82">
                  <w:rPr>
                    <w:rFonts w:ascii="Arial" w:hAnsi="Arial" w:cs="Arial"/>
                    <w:color w:val="464451"/>
                    <w:sz w:val="27"/>
                    <w:szCs w:val="27"/>
                    <w:shd w:val="clear" w:color="auto" w:fill="FFFFFF"/>
                  </w:rPr>
                  <w:t>T</w:t>
                </w:r>
                <w:r>
                  <w:rPr>
                    <w:rFonts w:ascii="Arial" w:hAnsi="Arial" w:cs="Arial"/>
                    <w:color w:val="464451"/>
                    <w:sz w:val="27"/>
                    <w:szCs w:val="27"/>
                    <w:shd w:val="clear" w:color="auto" w:fill="FFFFFF"/>
                  </w:rPr>
                  <w:t xml:space="preserve">herapy and </w:t>
                </w:r>
                <w:r w:rsidR="00164C82">
                  <w:rPr>
                    <w:rFonts w:ascii="Arial" w:hAnsi="Arial" w:cs="Arial"/>
                    <w:color w:val="464451"/>
                    <w:sz w:val="27"/>
                    <w:szCs w:val="27"/>
                    <w:shd w:val="clear" w:color="auto" w:fill="FFFFFF"/>
                  </w:rPr>
                  <w:t>V</w:t>
                </w:r>
                <w:r>
                  <w:rPr>
                    <w:rFonts w:ascii="Arial" w:hAnsi="Arial" w:cs="Arial"/>
                    <w:color w:val="464451"/>
                    <w:sz w:val="27"/>
                    <w:szCs w:val="27"/>
                    <w:shd w:val="clear" w:color="auto" w:fill="FFFFFF"/>
                  </w:rPr>
                  <w:t xml:space="preserve">ision </w:t>
                </w:r>
                <w:r w:rsidR="00164C82">
                  <w:rPr>
                    <w:rFonts w:ascii="Arial" w:hAnsi="Arial" w:cs="Arial"/>
                    <w:color w:val="464451"/>
                    <w:sz w:val="27"/>
                    <w:szCs w:val="27"/>
                    <w:shd w:val="clear" w:color="auto" w:fill="FFFFFF"/>
                  </w:rPr>
                  <w:t>R</w:t>
                </w:r>
                <w:r>
                  <w:rPr>
                    <w:rFonts w:ascii="Arial" w:hAnsi="Arial" w:cs="Arial"/>
                    <w:color w:val="464451"/>
                    <w:sz w:val="27"/>
                    <w:szCs w:val="27"/>
                    <w:shd w:val="clear" w:color="auto" w:fill="FFFFFF"/>
                  </w:rPr>
                  <w:t>ehabilitation.</w:t>
                </w:r>
              </w:p>
              <w:p w14:paraId="61453E35" w14:textId="48025664" w:rsidR="00955DBC" w:rsidRDefault="00955DBC" w:rsidP="00635831">
                <w:pPr>
                  <w:rPr>
                    <w:rFonts w:ascii="Arial" w:hAnsi="Arial" w:cs="Arial"/>
                    <w:color w:val="464451"/>
                    <w:sz w:val="27"/>
                    <w:szCs w:val="27"/>
                    <w:shd w:val="clear" w:color="auto" w:fill="FFFFFF"/>
                  </w:rPr>
                </w:pPr>
                <w:r>
                  <w:rPr>
                    <w:rFonts w:ascii="Arial" w:hAnsi="Arial" w:cs="Arial"/>
                    <w:color w:val="464451"/>
                    <w:sz w:val="27"/>
                    <w:szCs w:val="27"/>
                    <w:shd w:val="clear" w:color="auto" w:fill="FFFFFF"/>
                  </w:rPr>
                  <w:t xml:space="preserve">In his spare time Dr. Dean loves watching a good Western movie, reading up on health and nutrition, and working on his presentations for the seminars that he speaks at. </w:t>
                </w:r>
              </w:p>
              <w:p w14:paraId="7597B0C5" w14:textId="170227A2" w:rsidR="00624FC0" w:rsidRDefault="00EB14AC" w:rsidP="00635831"/>
            </w:sdtContent>
          </w:sdt>
        </w:tc>
      </w:tr>
      <w:tr w:rsidR="00624FC0" w14:paraId="11F72E9C" w14:textId="77777777" w:rsidTr="004C2421">
        <w:trPr>
          <w:trHeight w:val="2738"/>
        </w:trPr>
        <w:tc>
          <w:tcPr>
            <w:tcW w:w="2739" w:type="dxa"/>
            <w:shd w:val="clear" w:color="auto" w:fill="EAF1DD" w:themeFill="accent3" w:themeFillTint="33"/>
            <w:tcMar>
              <w:top w:w="86" w:type="dxa"/>
              <w:left w:w="216" w:type="dxa"/>
              <w:bottom w:w="115" w:type="dxa"/>
              <w:right w:w="216" w:type="dxa"/>
            </w:tcMar>
          </w:tcPr>
          <w:p w14:paraId="69166750" w14:textId="730CB727" w:rsidR="00624FC0" w:rsidRDefault="00EB14AC" w:rsidP="00B47F77">
            <w:pPr>
              <w:pStyle w:val="Heading2"/>
              <w:jc w:val="center"/>
            </w:pPr>
            <w:sdt>
              <w:sdtPr>
                <w:id w:val="-757056176"/>
                <w:placeholder>
                  <w:docPart w:val="DC0BEA8E2DC540649BAB90023B292C82"/>
                </w:placeholder>
                <w15:appearance w15:val="hidden"/>
              </w:sdtPr>
              <w:sdtEndPr/>
              <w:sdtContent>
                <w:r w:rsidR="00B123DF">
                  <w:t>Joke of the Month</w:t>
                </w:r>
              </w:sdtContent>
            </w:sdt>
          </w:p>
          <w:p w14:paraId="1B865A1B" w14:textId="77777777" w:rsidR="00624FC0" w:rsidRDefault="00EB14AC" w:rsidP="00BE521F">
            <w:pPr>
              <w:pStyle w:val="Byline"/>
            </w:pPr>
            <w:sdt>
              <w:sdtPr>
                <w:id w:val="-1103487793"/>
                <w:placeholder>
                  <w:docPart w:val="AB7498F27D1F4AE5AEB21B299FD1B250"/>
                </w:placeholder>
                <w:showingPlcHdr/>
                <w15:appearance w15:val="hidden"/>
              </w:sdtPr>
              <w:sdtEndPr/>
              <w:sdtContent>
                <w:r w:rsidR="00DD692E" w:rsidRPr="00DD692E">
                  <w:t>By Adrian King</w:t>
                </w:r>
              </w:sdtContent>
            </w:sdt>
            <w:r w:rsidR="00DD692E">
              <w:t xml:space="preserve"> </w:t>
            </w:r>
          </w:p>
        </w:tc>
        <w:sdt>
          <w:sdtPr>
            <w:id w:val="1664269867"/>
            <w:placeholder>
              <w:docPart w:val="63C60D4F7BC84984BDA39E028C9738BD"/>
            </w:placeholder>
            <w15:appearance w15:val="hidden"/>
          </w:sdtPr>
          <w:sdtEndPr/>
          <w:sdtContent>
            <w:tc>
              <w:tcPr>
                <w:tcW w:w="7865" w:type="dxa"/>
                <w:gridSpan w:val="3"/>
                <w:shd w:val="clear" w:color="auto" w:fill="EAF1DD" w:themeFill="accent3" w:themeFillTint="33"/>
                <w:tcMar>
                  <w:top w:w="86" w:type="dxa"/>
                  <w:left w:w="216" w:type="dxa"/>
                  <w:bottom w:w="115" w:type="dxa"/>
                  <w:right w:w="216" w:type="dxa"/>
                </w:tcMar>
              </w:tcPr>
              <w:p w14:paraId="621670ED" w14:textId="556D7542" w:rsidR="00624FC0" w:rsidRDefault="00B123DF" w:rsidP="00B123DF">
                <w:r>
                  <w:rPr>
                    <w:noProof/>
                  </w:rPr>
                  <w:drawing>
                    <wp:inline distT="0" distB="0" distL="0" distR="0" wp14:anchorId="63385A2A" wp14:editId="5D465D8E">
                      <wp:extent cx="4457700" cy="18132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4549162" cy="1850414"/>
                              </a:xfrm>
                              <a:prstGeom prst="rect">
                                <a:avLst/>
                              </a:prstGeom>
                            </pic:spPr>
                          </pic:pic>
                        </a:graphicData>
                      </a:graphic>
                    </wp:inline>
                  </w:drawing>
                </w:r>
              </w:p>
            </w:tc>
          </w:sdtContent>
        </w:sdt>
      </w:tr>
    </w:tbl>
    <w:p w14:paraId="52C3C979" w14:textId="77777777" w:rsidR="00197602" w:rsidRDefault="00197602" w:rsidP="00B97E24">
      <w:pPr>
        <w:pStyle w:val="ObjectAnchor"/>
      </w:pPr>
    </w:p>
    <w:sectPr w:rsidR="00197602" w:rsidSect="00B97E2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8E876" w14:textId="77777777" w:rsidR="00954629" w:rsidRDefault="00954629" w:rsidP="002719D0">
      <w:pPr>
        <w:spacing w:before="0" w:line="240" w:lineRule="auto"/>
      </w:pPr>
      <w:r>
        <w:separator/>
      </w:r>
    </w:p>
  </w:endnote>
  <w:endnote w:type="continuationSeparator" w:id="0">
    <w:p w14:paraId="4B8E0615" w14:textId="77777777" w:rsidR="00954629" w:rsidRDefault="00954629"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Franklin Gothic Demi">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9874" w14:textId="77777777" w:rsidR="00954629" w:rsidRDefault="00954629" w:rsidP="002719D0">
      <w:pPr>
        <w:spacing w:before="0" w:line="240" w:lineRule="auto"/>
      </w:pPr>
      <w:r>
        <w:separator/>
      </w:r>
    </w:p>
  </w:footnote>
  <w:footnote w:type="continuationSeparator" w:id="0">
    <w:p w14:paraId="1CF053DD" w14:textId="77777777" w:rsidR="00954629" w:rsidRDefault="00954629" w:rsidP="002719D0">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29"/>
    <w:rsid w:val="00045C6E"/>
    <w:rsid w:val="000C7A0B"/>
    <w:rsid w:val="00164C82"/>
    <w:rsid w:val="00173358"/>
    <w:rsid w:val="00197602"/>
    <w:rsid w:val="00257223"/>
    <w:rsid w:val="002719D0"/>
    <w:rsid w:val="002B273E"/>
    <w:rsid w:val="002C5DE6"/>
    <w:rsid w:val="002D3E56"/>
    <w:rsid w:val="00325127"/>
    <w:rsid w:val="003741A9"/>
    <w:rsid w:val="003B3C98"/>
    <w:rsid w:val="003F1721"/>
    <w:rsid w:val="00495BE6"/>
    <w:rsid w:val="004C2421"/>
    <w:rsid w:val="005653A7"/>
    <w:rsid w:val="005C2EB4"/>
    <w:rsid w:val="005E5923"/>
    <w:rsid w:val="00614E80"/>
    <w:rsid w:val="00624FC0"/>
    <w:rsid w:val="00635831"/>
    <w:rsid w:val="006C21D7"/>
    <w:rsid w:val="006C4DCD"/>
    <w:rsid w:val="007048DE"/>
    <w:rsid w:val="007C2C34"/>
    <w:rsid w:val="008A3EBD"/>
    <w:rsid w:val="008F2B7D"/>
    <w:rsid w:val="0090007B"/>
    <w:rsid w:val="00954629"/>
    <w:rsid w:val="00955A2A"/>
    <w:rsid w:val="00955DBC"/>
    <w:rsid w:val="00970A18"/>
    <w:rsid w:val="00A15F7A"/>
    <w:rsid w:val="00AD2E65"/>
    <w:rsid w:val="00B123DF"/>
    <w:rsid w:val="00B47F77"/>
    <w:rsid w:val="00B7283D"/>
    <w:rsid w:val="00B906FE"/>
    <w:rsid w:val="00B97E24"/>
    <w:rsid w:val="00BA179C"/>
    <w:rsid w:val="00BE521F"/>
    <w:rsid w:val="00C372DF"/>
    <w:rsid w:val="00C419DC"/>
    <w:rsid w:val="00C646FD"/>
    <w:rsid w:val="00C77147"/>
    <w:rsid w:val="00C86167"/>
    <w:rsid w:val="00C97308"/>
    <w:rsid w:val="00CC1CE9"/>
    <w:rsid w:val="00CD4DE0"/>
    <w:rsid w:val="00CF4AC7"/>
    <w:rsid w:val="00D20458"/>
    <w:rsid w:val="00D70344"/>
    <w:rsid w:val="00D91063"/>
    <w:rsid w:val="00DD692E"/>
    <w:rsid w:val="00E53BA4"/>
    <w:rsid w:val="00EB14AC"/>
    <w:rsid w:val="00F12D04"/>
    <w:rsid w:val="00F21EF9"/>
    <w:rsid w:val="00F3140D"/>
    <w:rsid w:val="00F647B1"/>
    <w:rsid w:val="00F918AE"/>
    <w:rsid w:val="00F9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8B0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B906FE"/>
    <w:pPr>
      <w:spacing w:before="240" w:after="0"/>
    </w:pPr>
  </w:style>
  <w:style w:type="paragraph" w:styleId="Heading1">
    <w:name w:val="heading 1"/>
    <w:basedOn w:val="Normal"/>
    <w:next w:val="Normal"/>
    <w:link w:val="Heading1Char"/>
    <w:uiPriority w:val="9"/>
    <w:qFormat/>
    <w:rsid w:val="00C86167"/>
    <w:pPr>
      <w:spacing w:before="210"/>
      <w:outlineLvl w:val="0"/>
    </w:pPr>
    <w:rPr>
      <w:rFonts w:asciiTheme="majorHAnsi" w:hAnsiTheme="majorHAnsi"/>
      <w:b/>
      <w:bCs/>
      <w:spacing w:val="20"/>
      <w:sz w:val="48"/>
      <w:szCs w:val="48"/>
    </w:rPr>
  </w:style>
  <w:style w:type="paragraph" w:styleId="Heading2">
    <w:name w:val="heading 2"/>
    <w:basedOn w:val="Normal"/>
    <w:next w:val="Normal"/>
    <w:link w:val="Heading2Char"/>
    <w:uiPriority w:val="9"/>
    <w:qFormat/>
    <w:rsid w:val="00BE521F"/>
    <w:pPr>
      <w:outlineLvl w:val="1"/>
    </w:pPr>
    <w:rPr>
      <w:rFonts w:asciiTheme="majorHAnsi" w:hAnsiTheme="majorHAnsi"/>
      <w:b/>
      <w:bCs/>
      <w:spacing w:val="20"/>
      <w:sz w:val="36"/>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21EF9"/>
    <w:pPr>
      <w:spacing w:before="600" w:line="240" w:lineRule="auto"/>
    </w:pPr>
    <w:rPr>
      <w:rFonts w:asciiTheme="majorHAnsi" w:hAnsiTheme="majorHAnsi"/>
      <w:spacing w:val="100"/>
      <w:sz w:val="56"/>
      <w:szCs w:val="50"/>
    </w:rPr>
  </w:style>
  <w:style w:type="character" w:customStyle="1" w:styleId="TitleChar">
    <w:name w:val="Title Char"/>
    <w:basedOn w:val="DefaultParagraphFont"/>
    <w:link w:val="Title"/>
    <w:uiPriority w:val="10"/>
    <w:rsid w:val="00F21EF9"/>
    <w:rPr>
      <w:rFonts w:asciiTheme="majorHAnsi" w:hAnsiTheme="majorHAnsi"/>
      <w:spacing w:val="100"/>
      <w:sz w:val="56"/>
      <w:szCs w:val="50"/>
    </w:rPr>
  </w:style>
  <w:style w:type="paragraph" w:styleId="Subtitle">
    <w:name w:val="Subtitle"/>
    <w:basedOn w:val="Normal"/>
    <w:next w:val="Normal"/>
    <w:link w:val="SubtitleChar"/>
    <w:uiPriority w:val="11"/>
    <w:qFormat/>
    <w:rsid w:val="002719D0"/>
    <w:pPr>
      <w:spacing w:line="240" w:lineRule="auto"/>
    </w:pPr>
    <w:rPr>
      <w:spacing w:val="20"/>
      <w:sz w:val="24"/>
      <w:szCs w:val="24"/>
    </w:rPr>
  </w:style>
  <w:style w:type="character" w:customStyle="1" w:styleId="SubtitleChar">
    <w:name w:val="Subtitle Char"/>
    <w:basedOn w:val="DefaultParagraphFont"/>
    <w:link w:val="Subtitle"/>
    <w:uiPriority w:val="11"/>
    <w:rsid w:val="002719D0"/>
    <w:rPr>
      <w:spacing w:val="20"/>
      <w:sz w:val="24"/>
      <w:szCs w:val="24"/>
    </w:rPr>
  </w:style>
  <w:style w:type="character" w:customStyle="1" w:styleId="Heading1Char">
    <w:name w:val="Heading 1 Char"/>
    <w:basedOn w:val="DefaultParagraphFont"/>
    <w:link w:val="Heading1"/>
    <w:uiPriority w:val="9"/>
    <w:rsid w:val="00C86167"/>
    <w:rPr>
      <w:rFonts w:asciiTheme="majorHAnsi" w:hAnsiTheme="majorHAnsi"/>
      <w:b/>
      <w:bCs/>
      <w:spacing w:val="20"/>
      <w:sz w:val="48"/>
      <w:szCs w:val="48"/>
    </w:rPr>
  </w:style>
  <w:style w:type="paragraph" w:customStyle="1" w:styleId="Byline">
    <w:name w:val="Byline"/>
    <w:basedOn w:val="Normal"/>
    <w:qFormat/>
    <w:rsid w:val="00BE521F"/>
    <w:pPr>
      <w:spacing w:before="120"/>
    </w:pPr>
    <w:rPr>
      <w:sz w:val="18"/>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semiHidden/>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B906FE"/>
  </w:style>
  <w:style w:type="paragraph" w:styleId="Footer">
    <w:name w:val="footer"/>
    <w:basedOn w:val="Normal"/>
    <w:link w:val="FooterChar"/>
    <w:uiPriority w:val="99"/>
    <w:semiHidden/>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B906FE"/>
  </w:style>
  <w:style w:type="paragraph" w:customStyle="1" w:styleId="TopicDescription">
    <w:name w:val="Topic Description"/>
    <w:basedOn w:val="Normal"/>
    <w:qFormat/>
    <w:rsid w:val="00C77147"/>
    <w:pPr>
      <w:spacing w:before="120"/>
      <w:jc w:val="center"/>
    </w:pPr>
    <w:rPr>
      <w:sz w:val="18"/>
      <w:szCs w:val="18"/>
    </w:rPr>
  </w:style>
  <w:style w:type="paragraph" w:customStyle="1" w:styleId="TopicTitle">
    <w:name w:val="Topic Title"/>
    <w:basedOn w:val="Normal"/>
    <w:qFormat/>
    <w:rsid w:val="00AD2E65"/>
    <w:pPr>
      <w:spacing w:before="360"/>
      <w:jc w:val="center"/>
    </w:pPr>
    <w:rPr>
      <w:caps/>
    </w:rPr>
  </w:style>
  <w:style w:type="paragraph" w:styleId="TOCHeading">
    <w:name w:val="TOC Heading"/>
    <w:basedOn w:val="Normal"/>
    <w:next w:val="Normal"/>
    <w:uiPriority w:val="39"/>
    <w:qFormat/>
    <w:rsid w:val="00BE521F"/>
    <w:pPr>
      <w:spacing w:before="0"/>
      <w:jc w:val="center"/>
    </w:pPr>
    <w:rPr>
      <w:rFonts w:cs="Times New Roman (Body CS)"/>
      <w:b/>
      <w:caps/>
      <w:spacing w:val="20"/>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BE521F"/>
    <w:rPr>
      <w:rFonts w:asciiTheme="majorHAnsi" w:hAnsiTheme="majorHAnsi"/>
      <w:b/>
      <w:bCs/>
      <w:spacing w:val="20"/>
      <w:sz w:val="36"/>
      <w:szCs w:val="30"/>
    </w:rPr>
  </w:style>
  <w:style w:type="character" w:styleId="PlaceholderText">
    <w:name w:val="Placeholder Text"/>
    <w:basedOn w:val="DefaultParagraphFont"/>
    <w:uiPriority w:val="99"/>
    <w:semiHidden/>
    <w:rsid w:val="00B728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rnell.com/product/BC109/Brock-String-Devic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interest.com/pin/841610867589329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T54\AppData\Roaming\Microsoft\Templates\Realtor%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354EA5443D40F0B71DF3CC21787746"/>
        <w:category>
          <w:name w:val="General"/>
          <w:gallery w:val="placeholder"/>
        </w:category>
        <w:types>
          <w:type w:val="bbPlcHdr"/>
        </w:types>
        <w:behaviors>
          <w:behavior w:val="content"/>
        </w:behaviors>
        <w:guid w:val="{EC73AF3B-00D5-4087-903B-001CE71E440D}"/>
      </w:docPartPr>
      <w:docPartBody>
        <w:p w:rsidR="006C009F" w:rsidRDefault="00047C6C">
          <w:pPr>
            <w:pStyle w:val="83354EA5443D40F0B71DF3CC21787746"/>
          </w:pPr>
          <w:r w:rsidRPr="00B7283D">
            <w:t>OCTOBER</w:t>
          </w:r>
          <w:r>
            <w:t xml:space="preserve"> </w:t>
          </w:r>
          <w:r w:rsidRPr="00B7283D">
            <w:t>/ 20XX / ISSUE #10</w:t>
          </w:r>
        </w:p>
      </w:docPartBody>
    </w:docPart>
    <w:docPart>
      <w:docPartPr>
        <w:name w:val="514230C3D58F462FB54A90BB86889C98"/>
        <w:category>
          <w:name w:val="General"/>
          <w:gallery w:val="placeholder"/>
        </w:category>
        <w:types>
          <w:type w:val="bbPlcHdr"/>
        </w:types>
        <w:behaviors>
          <w:behavior w:val="content"/>
        </w:behaviors>
        <w:guid w:val="{06E9A09A-9DB1-4AA0-AC51-B365EB8B150A}"/>
      </w:docPartPr>
      <w:docPartBody>
        <w:p w:rsidR="006C009F" w:rsidRDefault="00047C6C">
          <w:pPr>
            <w:pStyle w:val="514230C3D58F462FB54A90BB86889C98"/>
          </w:pPr>
          <w:r w:rsidRPr="00DD692E">
            <w:t>Take a look inside</w:t>
          </w:r>
        </w:p>
      </w:docPartBody>
    </w:docPart>
    <w:docPart>
      <w:docPartPr>
        <w:name w:val="71A2A6978A8E496AB8C1EF37FE920146"/>
        <w:category>
          <w:name w:val="General"/>
          <w:gallery w:val="placeholder"/>
        </w:category>
        <w:types>
          <w:type w:val="bbPlcHdr"/>
        </w:types>
        <w:behaviors>
          <w:behavior w:val="content"/>
        </w:behaviors>
        <w:guid w:val="{07E814CE-0134-461B-AEBC-2A425C229F83}"/>
      </w:docPartPr>
      <w:docPartBody>
        <w:p w:rsidR="006C009F" w:rsidRDefault="00047C6C">
          <w:pPr>
            <w:pStyle w:val="71A2A6978A8E496AB8C1EF37FE920146"/>
          </w:pPr>
          <w:r w:rsidRPr="00DD692E">
            <w:t>By Kemen Ikaztegieta</w:t>
          </w:r>
        </w:p>
      </w:docPartBody>
    </w:docPart>
    <w:docPart>
      <w:docPartPr>
        <w:name w:val="B86D4D9FAB0A4ED7B92E0594F6B382CA"/>
        <w:category>
          <w:name w:val="General"/>
          <w:gallery w:val="placeholder"/>
        </w:category>
        <w:types>
          <w:type w:val="bbPlcHdr"/>
        </w:types>
        <w:behaviors>
          <w:behavior w:val="content"/>
        </w:behaviors>
        <w:guid w:val="{EBC80944-CE22-4F53-AE67-9E986C2EC026}"/>
      </w:docPartPr>
      <w:docPartBody>
        <w:p w:rsidR="004F284D" w:rsidRPr="00DD692E" w:rsidRDefault="00047C6C" w:rsidP="00DD692E">
          <w:r w:rsidRPr="00DD692E">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4F284D" w:rsidRPr="00DD692E" w:rsidRDefault="00047C6C" w:rsidP="00DD692E">
          <w:r w:rsidRPr="00DD692E">
            <w:t xml:space="preserve">Newsletters are periodicals use to advertise or update your subscribers with information about your product or blog. They can be printed or emailed and are an excellent way to maintain regular contact with your subscribers and drive traffic to your site. Type your content here. </w:t>
          </w:r>
        </w:p>
        <w:p w:rsidR="006C009F" w:rsidRDefault="00047C6C">
          <w:pPr>
            <w:pStyle w:val="B86D4D9FAB0A4ED7B92E0594F6B382CA"/>
          </w:pPr>
          <w:r w:rsidRPr="00DD692E">
            <w:t>Newsletters are periodicals use to advertise or update your subscribers with information about your product or blog. Type the content of your newsletter here.</w:t>
          </w:r>
        </w:p>
      </w:docPartBody>
    </w:docPart>
    <w:docPart>
      <w:docPartPr>
        <w:name w:val="4E0D9BCCD26B42F28A34112067B4D5C0"/>
        <w:category>
          <w:name w:val="General"/>
          <w:gallery w:val="placeholder"/>
        </w:category>
        <w:types>
          <w:type w:val="bbPlcHdr"/>
        </w:types>
        <w:behaviors>
          <w:behavior w:val="content"/>
        </w:behaviors>
        <w:guid w:val="{D31EC5B6-DB04-4394-B490-C263B33EED76}"/>
      </w:docPartPr>
      <w:docPartBody>
        <w:p w:rsidR="004F284D" w:rsidRPr="00DD692E" w:rsidRDefault="00047C6C" w:rsidP="00DD692E">
          <w:r w:rsidRPr="00DD692E">
            <w:t>Newsletters are periodicals used to advertise or update your subscribers with information about your product or blog. They can be printed or emailed and are an excellent way to maintain regular contact with your subscribers and drive traffic to your site.</w:t>
          </w:r>
          <w:r>
            <w:t xml:space="preserve"> </w:t>
          </w:r>
          <w:r w:rsidRPr="00DD692E">
            <w:t xml:space="preserve">Type the content of your newsletter here. </w:t>
          </w:r>
        </w:p>
        <w:p w:rsidR="004F284D" w:rsidRPr="00DD692E" w:rsidRDefault="00047C6C" w:rsidP="00DD692E">
          <w:r w:rsidRPr="00DD692E">
            <w:t xml:space="preserve">Newsletters are periodicals used to advertise or update your subscribers with information about your product or blog. Type the content of your newsletter here. </w:t>
          </w:r>
        </w:p>
        <w:p w:rsidR="006C009F" w:rsidRDefault="00047C6C">
          <w:pPr>
            <w:pStyle w:val="4E0D9BCCD26B42F28A34112067B4D5C0"/>
          </w:pPr>
          <w:r w:rsidRPr="00DD692E">
            <w:t>Newsletters are periodicals used to advertise or update your subscribers with information about your product or blog. Type the content of your newsletter here.</w:t>
          </w:r>
        </w:p>
      </w:docPartBody>
    </w:docPart>
    <w:docPart>
      <w:docPartPr>
        <w:name w:val="DC0BEA8E2DC540649BAB90023B292C82"/>
        <w:category>
          <w:name w:val="General"/>
          <w:gallery w:val="placeholder"/>
        </w:category>
        <w:types>
          <w:type w:val="bbPlcHdr"/>
        </w:types>
        <w:behaviors>
          <w:behavior w:val="content"/>
        </w:behaviors>
        <w:guid w:val="{2106AB65-1C57-405C-8B83-BC6629F7D1B3}"/>
      </w:docPartPr>
      <w:docPartBody>
        <w:p w:rsidR="006C009F" w:rsidRDefault="00047C6C">
          <w:pPr>
            <w:pStyle w:val="DC0BEA8E2DC540649BAB90023B292C82"/>
          </w:pPr>
          <w:r w:rsidRPr="00DD692E">
            <w:rPr>
              <w:rStyle w:val="PlaceholderText"/>
            </w:rPr>
            <w:t xml:space="preserve">Are you </w:t>
          </w:r>
          <w:r>
            <w:rPr>
              <w:rStyle w:val="PlaceholderText"/>
            </w:rPr>
            <w:br/>
          </w:r>
          <w:r w:rsidRPr="00DD692E">
            <w:rPr>
              <w:rStyle w:val="PlaceholderText"/>
            </w:rPr>
            <w:t>ready to list?</w:t>
          </w:r>
        </w:p>
      </w:docPartBody>
    </w:docPart>
    <w:docPart>
      <w:docPartPr>
        <w:name w:val="AB7498F27D1F4AE5AEB21B299FD1B250"/>
        <w:category>
          <w:name w:val="General"/>
          <w:gallery w:val="placeholder"/>
        </w:category>
        <w:types>
          <w:type w:val="bbPlcHdr"/>
        </w:types>
        <w:behaviors>
          <w:behavior w:val="content"/>
        </w:behaviors>
        <w:guid w:val="{E3E15A0C-A9CA-4B4E-9570-782A2789D9BC}"/>
      </w:docPartPr>
      <w:docPartBody>
        <w:p w:rsidR="006C009F" w:rsidRDefault="00047C6C">
          <w:pPr>
            <w:pStyle w:val="AB7498F27D1F4AE5AEB21B299FD1B250"/>
          </w:pPr>
          <w:r w:rsidRPr="00DD692E">
            <w:t>By Adrian King</w:t>
          </w:r>
        </w:p>
      </w:docPartBody>
    </w:docPart>
    <w:docPart>
      <w:docPartPr>
        <w:name w:val="63C60D4F7BC84984BDA39E028C9738BD"/>
        <w:category>
          <w:name w:val="General"/>
          <w:gallery w:val="placeholder"/>
        </w:category>
        <w:types>
          <w:type w:val="bbPlcHdr"/>
        </w:types>
        <w:behaviors>
          <w:behavior w:val="content"/>
        </w:behaviors>
        <w:guid w:val="{66182918-D69A-4737-8A59-231728C420D3}"/>
      </w:docPartPr>
      <w:docPartBody>
        <w:p w:rsidR="004F284D" w:rsidRPr="00DD692E" w:rsidRDefault="00047C6C" w:rsidP="00DD692E">
          <w:r w:rsidRPr="00DD692E">
            <w:t>Newsletters are periodicals used to advertise or update your subscribers with information about your product or blog. They can be printed or emailed and are an excellent way to maintain regular contact with your subscribers and drive traffic to your site.</w:t>
          </w:r>
          <w:r>
            <w:t xml:space="preserve"> </w:t>
          </w:r>
          <w:r w:rsidRPr="00DD692E">
            <w:t>Type the content of your newsletter here.</w:t>
          </w:r>
        </w:p>
        <w:p w:rsidR="006C009F" w:rsidRDefault="00047C6C">
          <w:pPr>
            <w:pStyle w:val="63C60D4F7BC84984BDA39E028C9738BD"/>
          </w:pPr>
          <w:r w:rsidRPr="00DD692E">
            <w:t>Newsletters are periodicals used to advertise or update your subscribers with information about your product or blog. Type the content of your newsletter here</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Franklin Gothic Demi">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6C"/>
    <w:rsid w:val="00047C6C"/>
    <w:rsid w:val="006C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50130E264644A8911ADB47CDF52BB7">
    <w:name w:val="B750130E264644A8911ADB47CDF52BB7"/>
  </w:style>
  <w:style w:type="paragraph" w:customStyle="1" w:styleId="856005580C2E467CA0D86712B27D9A41">
    <w:name w:val="856005580C2E467CA0D86712B27D9A41"/>
  </w:style>
  <w:style w:type="paragraph" w:customStyle="1" w:styleId="83354EA5443D40F0B71DF3CC21787746">
    <w:name w:val="83354EA5443D40F0B71DF3CC21787746"/>
  </w:style>
  <w:style w:type="paragraph" w:customStyle="1" w:styleId="ABD486FD4837445A976F66AF29769492">
    <w:name w:val="ABD486FD4837445A976F66AF29769492"/>
  </w:style>
  <w:style w:type="paragraph" w:customStyle="1" w:styleId="734C5271831F4C7EAE88735A087526F2">
    <w:name w:val="734C5271831F4C7EAE88735A087526F2"/>
  </w:style>
  <w:style w:type="paragraph" w:customStyle="1" w:styleId="9AC4000632BA4E13B504DACEBA0FD1E4">
    <w:name w:val="9AC4000632BA4E13B504DACEBA0FD1E4"/>
  </w:style>
  <w:style w:type="paragraph" w:customStyle="1" w:styleId="3FF9C9970B264FD3A9F34075308F1AF8">
    <w:name w:val="3FF9C9970B264FD3A9F34075308F1AF8"/>
  </w:style>
  <w:style w:type="paragraph" w:customStyle="1" w:styleId="F46392BB53DD4B8FBC6443B2CFF81306">
    <w:name w:val="F46392BB53DD4B8FBC6443B2CFF81306"/>
  </w:style>
  <w:style w:type="paragraph" w:customStyle="1" w:styleId="231E2652D79D4324990A8582C011F659">
    <w:name w:val="231E2652D79D4324990A8582C011F659"/>
  </w:style>
  <w:style w:type="paragraph" w:customStyle="1" w:styleId="6487DC0F1DE44AF8B8C8BE3C5C4E7697">
    <w:name w:val="6487DC0F1DE44AF8B8C8BE3C5C4E7697"/>
  </w:style>
  <w:style w:type="paragraph" w:customStyle="1" w:styleId="856856B1AA394259889F18DCD8520145">
    <w:name w:val="856856B1AA394259889F18DCD8520145"/>
  </w:style>
  <w:style w:type="paragraph" w:customStyle="1" w:styleId="4DFE773E5AAF4B7CB01D243BF4909BF1">
    <w:name w:val="4DFE773E5AAF4B7CB01D243BF4909BF1"/>
  </w:style>
  <w:style w:type="paragraph" w:customStyle="1" w:styleId="8340D67CB4464C83ADF9F76BB52ABC05">
    <w:name w:val="8340D67CB4464C83ADF9F76BB52ABC05"/>
  </w:style>
  <w:style w:type="paragraph" w:customStyle="1" w:styleId="514230C3D58F462FB54A90BB86889C98">
    <w:name w:val="514230C3D58F462FB54A90BB86889C98"/>
  </w:style>
  <w:style w:type="paragraph" w:customStyle="1" w:styleId="71A2A6978A8E496AB8C1EF37FE920146">
    <w:name w:val="71A2A6978A8E496AB8C1EF37FE920146"/>
  </w:style>
  <w:style w:type="paragraph" w:customStyle="1" w:styleId="B86D4D9FAB0A4ED7B92E0594F6B382CA">
    <w:name w:val="B86D4D9FAB0A4ED7B92E0594F6B382CA"/>
  </w:style>
  <w:style w:type="paragraph" w:customStyle="1" w:styleId="607E0434A9AB41C4A20990CB80FF2ADF">
    <w:name w:val="607E0434A9AB41C4A20990CB80FF2ADF"/>
  </w:style>
  <w:style w:type="paragraph" w:customStyle="1" w:styleId="CAAE979F805F436BAE6844C858B10CDB">
    <w:name w:val="CAAE979F805F436BAE6844C858B10CDB"/>
  </w:style>
  <w:style w:type="paragraph" w:customStyle="1" w:styleId="4E0D9BCCD26B42F28A34112067B4D5C0">
    <w:name w:val="4E0D9BCCD26B42F28A34112067B4D5C0"/>
  </w:style>
  <w:style w:type="character" w:styleId="PlaceholderText">
    <w:name w:val="Placeholder Text"/>
    <w:basedOn w:val="DefaultParagraphFont"/>
    <w:uiPriority w:val="99"/>
    <w:semiHidden/>
    <w:rsid w:val="00047C6C"/>
    <w:rPr>
      <w:color w:val="808080"/>
    </w:rPr>
  </w:style>
  <w:style w:type="paragraph" w:customStyle="1" w:styleId="DC0BEA8E2DC540649BAB90023B292C82">
    <w:name w:val="DC0BEA8E2DC540649BAB90023B292C82"/>
  </w:style>
  <w:style w:type="paragraph" w:customStyle="1" w:styleId="AB7498F27D1F4AE5AEB21B299FD1B250">
    <w:name w:val="AB7498F27D1F4AE5AEB21B299FD1B250"/>
  </w:style>
  <w:style w:type="paragraph" w:customStyle="1" w:styleId="63C60D4F7BC84984BDA39E028C9738BD">
    <w:name w:val="63C60D4F7BC84984BDA39E028C9738BD"/>
  </w:style>
  <w:style w:type="paragraph" w:customStyle="1" w:styleId="3DB9BCDF6D4A482F932C039025EE6CC7">
    <w:name w:val="3DB9BCDF6D4A482F932C039025EE6CC7"/>
    <w:rsid w:val="00047C6C"/>
  </w:style>
  <w:style w:type="paragraph" w:customStyle="1" w:styleId="E3B035D4764B43969ECE0E10F9E3720E">
    <w:name w:val="E3B035D4764B43969ECE0E10F9E3720E"/>
    <w:rsid w:val="00047C6C"/>
  </w:style>
  <w:style w:type="paragraph" w:customStyle="1" w:styleId="5C32C640A3F44E4BB36A357206D79D91">
    <w:name w:val="5C32C640A3F44E4BB36A357206D79D91"/>
    <w:rsid w:val="00047C6C"/>
  </w:style>
  <w:style w:type="paragraph" w:customStyle="1" w:styleId="F2633A67F29A46E3902A8E5CA32BE13B">
    <w:name w:val="F2633A67F29A46E3902A8E5CA32BE13B"/>
    <w:rsid w:val="00047C6C"/>
  </w:style>
  <w:style w:type="paragraph" w:customStyle="1" w:styleId="307A26352D7B439A9CD1C5C55A448E61">
    <w:name w:val="307A26352D7B439A9CD1C5C55A448E61"/>
    <w:rsid w:val="00047C6C"/>
  </w:style>
  <w:style w:type="paragraph" w:customStyle="1" w:styleId="E67B674C942D42C19BA2C4B15DC9B0F8">
    <w:name w:val="E67B674C942D42C19BA2C4B15DC9B0F8"/>
    <w:rsid w:val="00047C6C"/>
  </w:style>
  <w:style w:type="paragraph" w:customStyle="1" w:styleId="7CF6D2A5A8CF4726956DA3AFDBA3612B">
    <w:name w:val="7CF6D2A5A8CF4726956DA3AFDBA3612B"/>
    <w:rsid w:val="00047C6C"/>
  </w:style>
  <w:style w:type="paragraph" w:customStyle="1" w:styleId="196709B508D84A22A19D0F1565BF83BD">
    <w:name w:val="196709B508D84A22A19D0F1565BF83BD"/>
    <w:rsid w:val="00047C6C"/>
  </w:style>
  <w:style w:type="paragraph" w:customStyle="1" w:styleId="5F41A7CC4C4B493DBE49F4F55C5E8D99">
    <w:name w:val="5F41A7CC4C4B493DBE49F4F55C5E8D99"/>
    <w:rsid w:val="00047C6C"/>
  </w:style>
  <w:style w:type="paragraph" w:customStyle="1" w:styleId="9BE7275BC1A24A7AAFA3760A7CC374BF">
    <w:name w:val="9BE7275BC1A24A7AAFA3760A7CC374BF"/>
    <w:rsid w:val="00047C6C"/>
  </w:style>
  <w:style w:type="paragraph" w:customStyle="1" w:styleId="EFF0A485B276483987D9395A00EFF7BE">
    <w:name w:val="EFF0A485B276483987D9395A00EFF7BE"/>
    <w:rsid w:val="00047C6C"/>
  </w:style>
  <w:style w:type="paragraph" w:customStyle="1" w:styleId="999F79456D054DBEB5231C06B6D9FC3B">
    <w:name w:val="999F79456D054DBEB5231C06B6D9FC3B"/>
    <w:rsid w:val="00047C6C"/>
  </w:style>
  <w:style w:type="paragraph" w:customStyle="1" w:styleId="2D1C397643A746F18EE0A7C389981F11">
    <w:name w:val="2D1C397643A746F18EE0A7C389981F11"/>
    <w:rsid w:val="00047C6C"/>
  </w:style>
  <w:style w:type="paragraph" w:customStyle="1" w:styleId="EDBA1F27773843C08D0D7F049B25B19D">
    <w:name w:val="EDBA1F27773843C08D0D7F049B25B19D"/>
    <w:rsid w:val="00047C6C"/>
  </w:style>
  <w:style w:type="paragraph" w:customStyle="1" w:styleId="DB0CC6E65695499CA17A6C4EDD2AD6F4">
    <w:name w:val="DB0CC6E65695499CA17A6C4EDD2AD6F4"/>
    <w:rsid w:val="00047C6C"/>
  </w:style>
  <w:style w:type="paragraph" w:customStyle="1" w:styleId="43E1E19C8A884C8A9698E65CE6A9C809">
    <w:name w:val="43E1E19C8A884C8A9698E65CE6A9C809"/>
    <w:rsid w:val="00047C6C"/>
  </w:style>
  <w:style w:type="paragraph" w:customStyle="1" w:styleId="70354AAEE8844B6EAF7C0EBE4C4DB51D">
    <w:name w:val="70354AAEE8844B6EAF7C0EBE4C4DB51D"/>
    <w:rsid w:val="00047C6C"/>
  </w:style>
  <w:style w:type="paragraph" w:customStyle="1" w:styleId="2B07EE95B46642B188AFCAEBFC263FAC">
    <w:name w:val="2B07EE95B46642B188AFCAEBFC263FAC"/>
    <w:rsid w:val="00047C6C"/>
  </w:style>
  <w:style w:type="paragraph" w:customStyle="1" w:styleId="22C0A9244D78415B8D6CB8DD2B65A8F5">
    <w:name w:val="22C0A9244D78415B8D6CB8DD2B65A8F5"/>
    <w:rsid w:val="00047C6C"/>
  </w:style>
  <w:style w:type="paragraph" w:customStyle="1" w:styleId="A5A7BF5C03714D48B00929460D13A653">
    <w:name w:val="A5A7BF5C03714D48B00929460D13A653"/>
    <w:rsid w:val="006C0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2">
      <a:majorFont>
        <a:latin typeface="Franklin Gothic Demi"/>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A2A64-7A8F-44D6-85C4-45040C3D3E36}">
  <ds:schemaRefs>
    <ds:schemaRef ds:uri="http://schemas.microsoft.com/sharepoint/v3/contenttype/forms"/>
  </ds:schemaRefs>
</ds:datastoreItem>
</file>

<file path=customXml/itemProps2.xml><?xml version="1.0" encoding="utf-8"?>
<ds:datastoreItem xmlns:ds="http://schemas.openxmlformats.org/officeDocument/2006/customXml" ds:itemID="{2CDF4137-0BDD-430F-8206-D84C41F1ED5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6142BFF-2D24-4EF6-8C08-C7A4B91E5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Realtor newsletter</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2022-10-12T13:46:00Z</dcterms:created>
  <dcterms:modified xsi:type="dcterms:W3CDTF">2022-10-12T15:41:00Z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